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4FAF" w14:textId="77777777" w:rsidR="00413E1F" w:rsidRDefault="00413E1F" w:rsidP="00413E1F">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732992" behindDoc="0" locked="0" layoutInCell="1" allowOverlap="1" wp14:anchorId="20F288A8" wp14:editId="13716402">
                <wp:simplePos x="0" y="0"/>
                <wp:positionH relativeFrom="column">
                  <wp:posOffset>3009900</wp:posOffset>
                </wp:positionH>
                <wp:positionV relativeFrom="paragraph">
                  <wp:posOffset>-800100</wp:posOffset>
                </wp:positionV>
                <wp:extent cx="3395345" cy="1539240"/>
                <wp:effectExtent l="0" t="0" r="0"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E0B6" w14:textId="77777777" w:rsidR="00413E1F" w:rsidRDefault="00413E1F" w:rsidP="00413E1F">
                            <w:r w:rsidRPr="00C130E8">
                              <w:rPr>
                                <w:noProof/>
                              </w:rPr>
                              <w:drawing>
                                <wp:inline distT="0" distB="0" distL="0" distR="0" wp14:anchorId="6B73B7A4" wp14:editId="042A32BD">
                                  <wp:extent cx="1668145" cy="781050"/>
                                  <wp:effectExtent l="0" t="0" r="8255" b="0"/>
                                  <wp:docPr id="73" name="Picture 73" descr="Horizon SC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SC Ltd"/>
                                          <pic:cNvPicPr>
                                            <a:picLocks noChangeAspect="1" noChangeArrowheads="1"/>
                                          </pic:cNvPicPr>
                                        </pic:nvPicPr>
                                        <pic:blipFill>
                                          <a:blip r:embed="rId7">
                                            <a:extLst>
                                              <a:ext uri="{28A0092B-C50C-407E-A947-70E740481C1C}">
                                                <a14:useLocalDpi xmlns:a14="http://schemas.microsoft.com/office/drawing/2010/main" val="0"/>
                                              </a:ext>
                                            </a:extLst>
                                          </a:blip>
                                          <a:srcRect t="24036" b="30861"/>
                                          <a:stretch>
                                            <a:fillRect/>
                                          </a:stretch>
                                        </pic:blipFill>
                                        <pic:spPr bwMode="auto">
                                          <a:xfrm>
                                            <a:off x="0" y="0"/>
                                            <a:ext cx="1698001" cy="79502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288A8" id="_x0000_t202" coordsize="21600,21600" o:spt="202" path="m,l,21600r21600,l21600,xe">
                <v:stroke joinstyle="miter"/>
                <v:path gradientshapeok="t" o:connecttype="rect"/>
              </v:shapetype>
              <v:shape id="Text Box 74" o:spid="_x0000_s1026" type="#_x0000_t202" style="position:absolute;margin-left:237pt;margin-top:-63pt;width:267.35pt;height:121.2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" filled="f" stroked="f">
                <v:textbox style="mso-fit-shape-to-text:t">
                  <w:txbxContent>
                    <w:p w14:paraId="2547E0B6" w14:textId="77777777" w:rsidR="00413E1F" w:rsidRDefault="00413E1F" w:rsidP="00413E1F">
                      <w:r w:rsidRPr="00C130E8">
                        <w:rPr>
                          <w:noProof/>
                        </w:rPr>
                        <w:drawing>
                          <wp:inline distT="0" distB="0" distL="0" distR="0" wp14:anchorId="6B73B7A4" wp14:editId="042A32BD">
                            <wp:extent cx="1668145" cy="781050"/>
                            <wp:effectExtent l="0" t="0" r="8255" b="0"/>
                            <wp:docPr id="73" name="Picture 73" descr="Horizon SC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SC Ltd"/>
                                    <pic:cNvPicPr>
                                      <a:picLocks noChangeAspect="1" noChangeArrowheads="1"/>
                                    </pic:cNvPicPr>
                                  </pic:nvPicPr>
                                  <pic:blipFill>
                                    <a:blip r:embed="rId8">
                                      <a:extLst>
                                        <a:ext uri="{28A0092B-C50C-407E-A947-70E740481C1C}">
                                          <a14:useLocalDpi xmlns:a14="http://schemas.microsoft.com/office/drawing/2010/main" val="0"/>
                                        </a:ext>
                                      </a:extLst>
                                    </a:blip>
                                    <a:srcRect t="24036" b="30861"/>
                                    <a:stretch>
                                      <a:fillRect/>
                                    </a:stretch>
                                  </pic:blipFill>
                                  <pic:spPr bwMode="auto">
                                    <a:xfrm>
                                      <a:off x="0" y="0"/>
                                      <a:ext cx="1698001" cy="795029"/>
                                    </a:xfrm>
                                    <a:prstGeom prst="rect">
                                      <a:avLst/>
                                    </a:prstGeom>
                                    <a:noFill/>
                                    <a:ln>
                                      <a:noFill/>
                                    </a:ln>
                                  </pic:spPr>
                                </pic:pic>
                              </a:graphicData>
                            </a:graphic>
                          </wp:inline>
                        </w:drawing>
                      </w:r>
                    </w:p>
                  </w:txbxContent>
                </v:textbox>
              </v:shape>
            </w:pict>
          </mc:Fallback>
        </mc:AlternateContent>
      </w:r>
    </w:p>
    <w:p w14:paraId="2052EB21" w14:textId="77777777" w:rsidR="00413E1F" w:rsidRDefault="00413E1F" w:rsidP="00413E1F">
      <w:pPr>
        <w:spacing w:line="255" w:lineRule="exact"/>
        <w:rPr>
          <w:rFonts w:ascii="Times New Roman" w:eastAsia="Times New Roman" w:hAnsi="Times New Roman"/>
          <w:sz w:val="24"/>
        </w:rPr>
      </w:pPr>
    </w:p>
    <w:p w14:paraId="281322E3" w14:textId="77777777" w:rsidR="00413E1F" w:rsidRDefault="00413E1F" w:rsidP="00413E1F">
      <w:pPr>
        <w:spacing w:line="268" w:lineRule="auto"/>
        <w:ind w:right="4920"/>
        <w:rPr>
          <w:rFonts w:ascii="Georgia" w:eastAsia="Georgia" w:hAnsi="Georgia"/>
          <w:b/>
          <w:color w:val="4A3B3B"/>
          <w:sz w:val="24"/>
        </w:rPr>
      </w:pPr>
      <w:r>
        <w:rPr>
          <w:rFonts w:ascii="Arial" w:eastAsia="Arial" w:hAnsi="Arial"/>
          <w:color w:val="4A3B3B"/>
          <w:sz w:val="24"/>
        </w:rPr>
        <w:t xml:space="preserve">Horizon Specialist Contracting Ltd </w:t>
      </w:r>
      <w:r>
        <w:rPr>
          <w:rFonts w:ascii="Georgia" w:eastAsia="Georgia" w:hAnsi="Georgia"/>
          <w:b/>
          <w:color w:val="4A3B3B"/>
          <w:sz w:val="24"/>
        </w:rPr>
        <w:t>www.horizonsc.co.uk</w:t>
      </w:r>
    </w:p>
    <w:p w14:paraId="012E2666" w14:textId="77777777" w:rsidR="00413E1F" w:rsidRDefault="00413E1F" w:rsidP="00413E1F">
      <w:pPr>
        <w:spacing w:line="200" w:lineRule="exact"/>
        <w:rPr>
          <w:rFonts w:ascii="Times New Roman" w:eastAsia="Times New Roman" w:hAnsi="Times New Roman"/>
          <w:sz w:val="24"/>
        </w:rPr>
      </w:pPr>
    </w:p>
    <w:p w14:paraId="6283D8EA" w14:textId="77777777" w:rsidR="00413E1F" w:rsidRDefault="00413E1F" w:rsidP="00413E1F">
      <w:pPr>
        <w:spacing w:line="200" w:lineRule="exact"/>
        <w:rPr>
          <w:rFonts w:ascii="Times New Roman" w:eastAsia="Times New Roman" w:hAnsi="Times New Roman"/>
          <w:sz w:val="24"/>
        </w:rPr>
      </w:pPr>
    </w:p>
    <w:p w14:paraId="77257C3F" w14:textId="77777777" w:rsidR="00413E1F" w:rsidRDefault="00413E1F" w:rsidP="00413E1F">
      <w:pPr>
        <w:spacing w:line="200" w:lineRule="exact"/>
        <w:rPr>
          <w:rFonts w:ascii="Times New Roman" w:eastAsia="Times New Roman" w:hAnsi="Times New Roman"/>
          <w:sz w:val="24"/>
        </w:rPr>
      </w:pPr>
    </w:p>
    <w:p w14:paraId="741C7020" w14:textId="77777777" w:rsidR="00413E1F" w:rsidRDefault="00413E1F" w:rsidP="00413E1F">
      <w:pPr>
        <w:spacing w:line="200" w:lineRule="exact"/>
        <w:rPr>
          <w:rFonts w:ascii="Times New Roman" w:eastAsia="Times New Roman" w:hAnsi="Times New Roman"/>
          <w:sz w:val="24"/>
        </w:rPr>
      </w:pPr>
    </w:p>
    <w:p w14:paraId="0206638E" w14:textId="77777777" w:rsidR="00413E1F" w:rsidRDefault="00413E1F" w:rsidP="00413E1F">
      <w:pPr>
        <w:spacing w:line="200" w:lineRule="exact"/>
        <w:rPr>
          <w:rFonts w:ascii="Times New Roman" w:eastAsia="Times New Roman" w:hAnsi="Times New Roman"/>
          <w:sz w:val="24"/>
        </w:rPr>
      </w:pPr>
    </w:p>
    <w:p w14:paraId="4A25EFAA" w14:textId="77777777" w:rsidR="00413E1F" w:rsidRDefault="00413E1F" w:rsidP="00413E1F">
      <w:pPr>
        <w:spacing w:line="200" w:lineRule="exact"/>
        <w:rPr>
          <w:rFonts w:ascii="Times New Roman" w:eastAsia="Times New Roman" w:hAnsi="Times New Roman"/>
          <w:sz w:val="24"/>
        </w:rPr>
      </w:pPr>
    </w:p>
    <w:p w14:paraId="2C6825A0" w14:textId="77777777" w:rsidR="00413E1F" w:rsidRDefault="00413E1F" w:rsidP="00413E1F">
      <w:pPr>
        <w:spacing w:line="200" w:lineRule="exact"/>
        <w:rPr>
          <w:rFonts w:ascii="Times New Roman" w:eastAsia="Times New Roman" w:hAnsi="Times New Roman"/>
          <w:sz w:val="24"/>
        </w:rPr>
      </w:pPr>
    </w:p>
    <w:p w14:paraId="327845F0" w14:textId="77777777" w:rsidR="00413E1F" w:rsidRDefault="00413E1F" w:rsidP="00413E1F">
      <w:pPr>
        <w:spacing w:line="200" w:lineRule="exact"/>
        <w:rPr>
          <w:rFonts w:ascii="Times New Roman" w:eastAsia="Times New Roman" w:hAnsi="Times New Roman"/>
          <w:sz w:val="24"/>
        </w:rPr>
      </w:pPr>
    </w:p>
    <w:p w14:paraId="4B1FE7B9" w14:textId="77777777" w:rsidR="00413E1F" w:rsidRDefault="00413E1F" w:rsidP="00413E1F">
      <w:pPr>
        <w:spacing w:line="200" w:lineRule="exact"/>
        <w:rPr>
          <w:rFonts w:ascii="Times New Roman" w:eastAsia="Times New Roman" w:hAnsi="Times New Roman"/>
          <w:sz w:val="24"/>
        </w:rPr>
      </w:pPr>
    </w:p>
    <w:p w14:paraId="22096E63" w14:textId="77777777" w:rsidR="00413E1F" w:rsidRDefault="00413E1F" w:rsidP="00413E1F">
      <w:pPr>
        <w:spacing w:line="200" w:lineRule="exact"/>
        <w:rPr>
          <w:rFonts w:ascii="Times New Roman" w:eastAsia="Times New Roman" w:hAnsi="Times New Roman"/>
          <w:sz w:val="24"/>
        </w:rPr>
      </w:pPr>
    </w:p>
    <w:p w14:paraId="5EDC9F0F" w14:textId="77777777" w:rsidR="00413E1F" w:rsidRDefault="00413E1F" w:rsidP="00413E1F">
      <w:pPr>
        <w:spacing w:line="200" w:lineRule="exact"/>
        <w:rPr>
          <w:rFonts w:ascii="Times New Roman" w:eastAsia="Times New Roman" w:hAnsi="Times New Roman"/>
          <w:sz w:val="24"/>
        </w:rPr>
      </w:pPr>
    </w:p>
    <w:p w14:paraId="50CEED25" w14:textId="77777777" w:rsidR="00413E1F" w:rsidRDefault="00413E1F" w:rsidP="00413E1F">
      <w:pPr>
        <w:spacing w:line="200" w:lineRule="exact"/>
        <w:rPr>
          <w:rFonts w:ascii="Times New Roman" w:eastAsia="Times New Roman" w:hAnsi="Times New Roman"/>
          <w:sz w:val="24"/>
        </w:rPr>
      </w:pPr>
    </w:p>
    <w:p w14:paraId="2D6C9775" w14:textId="77777777" w:rsidR="00413E1F" w:rsidRDefault="00413E1F" w:rsidP="00413E1F">
      <w:pPr>
        <w:spacing w:line="200" w:lineRule="exact"/>
        <w:rPr>
          <w:rFonts w:ascii="Times New Roman" w:eastAsia="Times New Roman" w:hAnsi="Times New Roman"/>
          <w:sz w:val="24"/>
        </w:rPr>
      </w:pPr>
    </w:p>
    <w:p w14:paraId="39FB3660" w14:textId="77777777" w:rsidR="00413E1F" w:rsidRDefault="00413E1F" w:rsidP="00413E1F">
      <w:pPr>
        <w:spacing w:line="200" w:lineRule="exact"/>
        <w:rPr>
          <w:rFonts w:ascii="Times New Roman" w:eastAsia="Times New Roman" w:hAnsi="Times New Roman"/>
          <w:sz w:val="24"/>
        </w:rPr>
      </w:pPr>
    </w:p>
    <w:p w14:paraId="7561D6AA" w14:textId="77777777" w:rsidR="00413E1F" w:rsidRDefault="00413E1F" w:rsidP="00413E1F">
      <w:pPr>
        <w:spacing w:line="200" w:lineRule="exact"/>
        <w:rPr>
          <w:rFonts w:ascii="Times New Roman" w:eastAsia="Times New Roman" w:hAnsi="Times New Roman"/>
          <w:sz w:val="24"/>
        </w:rPr>
      </w:pPr>
    </w:p>
    <w:p w14:paraId="45753723" w14:textId="77777777" w:rsidR="00413E1F" w:rsidRDefault="00413E1F" w:rsidP="00413E1F">
      <w:pPr>
        <w:spacing w:line="200" w:lineRule="exact"/>
        <w:rPr>
          <w:rFonts w:ascii="Times New Roman" w:eastAsia="Times New Roman" w:hAnsi="Times New Roman"/>
          <w:sz w:val="24"/>
        </w:rPr>
      </w:pPr>
    </w:p>
    <w:p w14:paraId="3CD10B76" w14:textId="77777777" w:rsidR="00413E1F" w:rsidRDefault="00413E1F" w:rsidP="00413E1F">
      <w:pPr>
        <w:spacing w:line="200" w:lineRule="exact"/>
        <w:rPr>
          <w:rFonts w:ascii="Times New Roman" w:eastAsia="Times New Roman" w:hAnsi="Times New Roman"/>
          <w:sz w:val="24"/>
        </w:rPr>
      </w:pPr>
    </w:p>
    <w:p w14:paraId="3AB18E3A" w14:textId="77777777" w:rsidR="00413E1F" w:rsidRDefault="00413E1F" w:rsidP="00413E1F">
      <w:pPr>
        <w:spacing w:line="200" w:lineRule="exact"/>
        <w:rPr>
          <w:rFonts w:ascii="Times New Roman" w:eastAsia="Times New Roman" w:hAnsi="Times New Roman"/>
          <w:sz w:val="24"/>
        </w:rPr>
      </w:pPr>
    </w:p>
    <w:p w14:paraId="48AA112D" w14:textId="77777777" w:rsidR="00413E1F" w:rsidRDefault="00413E1F" w:rsidP="00413E1F">
      <w:pPr>
        <w:spacing w:line="200" w:lineRule="exact"/>
        <w:rPr>
          <w:rFonts w:ascii="Times New Roman" w:eastAsia="Times New Roman" w:hAnsi="Times New Roman"/>
          <w:sz w:val="24"/>
        </w:rPr>
      </w:pPr>
    </w:p>
    <w:p w14:paraId="3F61B77A" w14:textId="77777777" w:rsidR="00413E1F" w:rsidRDefault="00413E1F" w:rsidP="00413E1F">
      <w:pPr>
        <w:spacing w:line="200" w:lineRule="exact"/>
        <w:rPr>
          <w:rFonts w:ascii="Times New Roman" w:eastAsia="Times New Roman" w:hAnsi="Times New Roman"/>
          <w:sz w:val="24"/>
        </w:rPr>
      </w:pPr>
    </w:p>
    <w:p w14:paraId="22C88BC7" w14:textId="77777777" w:rsidR="00413E1F" w:rsidRDefault="00413E1F" w:rsidP="00413E1F">
      <w:pPr>
        <w:spacing w:line="200" w:lineRule="exact"/>
        <w:rPr>
          <w:rFonts w:ascii="Times New Roman" w:eastAsia="Times New Roman" w:hAnsi="Times New Roman"/>
          <w:sz w:val="24"/>
        </w:rPr>
      </w:pPr>
    </w:p>
    <w:p w14:paraId="02A71D93" w14:textId="77777777" w:rsidR="00413E1F" w:rsidRDefault="00413E1F" w:rsidP="00413E1F">
      <w:pPr>
        <w:spacing w:line="200" w:lineRule="exact"/>
        <w:rPr>
          <w:rFonts w:ascii="Times New Roman" w:eastAsia="Times New Roman" w:hAnsi="Times New Roman"/>
          <w:sz w:val="24"/>
        </w:rPr>
      </w:pPr>
    </w:p>
    <w:p w14:paraId="6026406E" w14:textId="77777777" w:rsidR="00413E1F" w:rsidRDefault="00413E1F" w:rsidP="00413E1F">
      <w:pPr>
        <w:spacing w:line="382" w:lineRule="exact"/>
        <w:rPr>
          <w:rFonts w:ascii="Times New Roman" w:eastAsia="Times New Roman" w:hAnsi="Times New Roman"/>
          <w:sz w:val="24"/>
        </w:rPr>
      </w:pPr>
    </w:p>
    <w:p w14:paraId="3682A65D" w14:textId="77777777" w:rsidR="00413E1F" w:rsidRDefault="00413E1F" w:rsidP="00413E1F">
      <w:pPr>
        <w:spacing w:line="352" w:lineRule="auto"/>
        <w:ind w:right="2820"/>
        <w:rPr>
          <w:rFonts w:ascii="Arial" w:eastAsia="Arial" w:hAnsi="Arial"/>
          <w:b/>
          <w:sz w:val="56"/>
        </w:rPr>
      </w:pPr>
      <w:r>
        <w:rPr>
          <w:rFonts w:ascii="Arial" w:eastAsia="Arial" w:hAnsi="Arial"/>
          <w:b/>
          <w:sz w:val="56"/>
        </w:rPr>
        <w:t xml:space="preserve">Data Protection Breach </w:t>
      </w:r>
      <w:r w:rsidR="00DD4A96">
        <w:rPr>
          <w:rFonts w:ascii="Arial" w:eastAsia="Arial" w:hAnsi="Arial"/>
          <w:b/>
          <w:sz w:val="56"/>
        </w:rPr>
        <w:t>Policy/</w:t>
      </w:r>
      <w:r>
        <w:rPr>
          <w:rFonts w:ascii="Arial" w:eastAsia="Arial" w:hAnsi="Arial"/>
          <w:b/>
          <w:sz w:val="56"/>
        </w:rPr>
        <w:t>Reporting Procedure</w:t>
      </w:r>
    </w:p>
    <w:p w14:paraId="4D350591" w14:textId="77777777" w:rsidR="00413E1F" w:rsidRDefault="00413E1F" w:rsidP="00413E1F">
      <w:pPr>
        <w:spacing w:line="2" w:lineRule="exact"/>
        <w:rPr>
          <w:rFonts w:ascii="Times New Roman" w:eastAsia="Times New Roman" w:hAnsi="Times New Roman"/>
          <w:sz w:val="24"/>
        </w:rPr>
      </w:pPr>
    </w:p>
    <w:p w14:paraId="062365F8" w14:textId="77777777" w:rsidR="00816597" w:rsidRDefault="00816597" w:rsidP="00413E1F">
      <w:pPr>
        <w:spacing w:line="0" w:lineRule="atLeast"/>
        <w:rPr>
          <w:rFonts w:ascii="Arial" w:eastAsia="Arial" w:hAnsi="Arial"/>
          <w:color w:val="91CF4F"/>
          <w:sz w:val="28"/>
          <w:szCs w:val="28"/>
        </w:rPr>
      </w:pPr>
    </w:p>
    <w:p w14:paraId="170B89DA" w14:textId="77777777" w:rsidR="00816597" w:rsidRDefault="00816597" w:rsidP="00413E1F">
      <w:pPr>
        <w:spacing w:line="0" w:lineRule="atLeast"/>
        <w:rPr>
          <w:rFonts w:ascii="Arial" w:eastAsia="Arial" w:hAnsi="Arial"/>
          <w:color w:val="91CF4F"/>
          <w:sz w:val="28"/>
          <w:szCs w:val="28"/>
        </w:rPr>
      </w:pPr>
    </w:p>
    <w:p w14:paraId="30B430DC" w14:textId="77777777" w:rsidR="00816597" w:rsidRDefault="00816597" w:rsidP="00413E1F">
      <w:pPr>
        <w:spacing w:line="0" w:lineRule="atLeast"/>
        <w:rPr>
          <w:rFonts w:ascii="Arial" w:eastAsia="Arial" w:hAnsi="Arial"/>
          <w:color w:val="91CF4F"/>
          <w:sz w:val="28"/>
          <w:szCs w:val="28"/>
        </w:rPr>
      </w:pPr>
    </w:p>
    <w:p w14:paraId="0BC33866" w14:textId="77777777" w:rsidR="00816597" w:rsidRDefault="00816597" w:rsidP="00413E1F">
      <w:pPr>
        <w:spacing w:line="0" w:lineRule="atLeast"/>
        <w:rPr>
          <w:rFonts w:ascii="Arial" w:eastAsia="Arial" w:hAnsi="Arial"/>
          <w:color w:val="91CF4F"/>
          <w:sz w:val="28"/>
          <w:szCs w:val="28"/>
        </w:rPr>
      </w:pPr>
    </w:p>
    <w:p w14:paraId="5B5757AD" w14:textId="7CC4368E" w:rsidR="00413E1F" w:rsidRPr="00816597" w:rsidRDefault="00816597" w:rsidP="00413E1F">
      <w:pPr>
        <w:spacing w:line="0" w:lineRule="atLeast"/>
        <w:rPr>
          <w:rFonts w:ascii="Arial" w:eastAsia="Arial" w:hAnsi="Arial"/>
          <w:color w:val="91CF4F"/>
          <w:sz w:val="28"/>
          <w:szCs w:val="28"/>
        </w:rPr>
      </w:pPr>
      <w:r w:rsidRPr="00816597">
        <w:rPr>
          <w:rFonts w:ascii="Arial" w:eastAsia="Arial" w:hAnsi="Arial"/>
          <w:color w:val="91CF4F"/>
          <w:sz w:val="28"/>
          <w:szCs w:val="28"/>
        </w:rPr>
        <w:t xml:space="preserve">Reviewed </w:t>
      </w:r>
      <w:r w:rsidR="0091480F">
        <w:rPr>
          <w:rFonts w:ascii="Arial" w:eastAsia="Arial" w:hAnsi="Arial"/>
          <w:color w:val="91CF4F"/>
          <w:sz w:val="28"/>
          <w:szCs w:val="28"/>
        </w:rPr>
        <w:t>September 202</w:t>
      </w:r>
      <w:r w:rsidR="005A3C0B">
        <w:rPr>
          <w:rFonts w:ascii="Arial" w:eastAsia="Arial" w:hAnsi="Arial"/>
          <w:color w:val="91CF4F"/>
          <w:sz w:val="28"/>
          <w:szCs w:val="28"/>
        </w:rPr>
        <w:t>4</w:t>
      </w:r>
    </w:p>
    <w:p w14:paraId="40CB71A6" w14:textId="77777777" w:rsidR="00413E1F" w:rsidRDefault="00413E1F" w:rsidP="00413E1F">
      <w:pPr>
        <w:spacing w:line="200" w:lineRule="exact"/>
        <w:rPr>
          <w:rFonts w:ascii="Times New Roman" w:eastAsia="Times New Roman" w:hAnsi="Times New Roman"/>
          <w:sz w:val="24"/>
        </w:rPr>
      </w:pPr>
    </w:p>
    <w:p w14:paraId="57D3B310" w14:textId="77777777" w:rsidR="00413E1F" w:rsidRDefault="00413E1F" w:rsidP="00413E1F">
      <w:pPr>
        <w:spacing w:line="200" w:lineRule="exact"/>
        <w:rPr>
          <w:rFonts w:ascii="Times New Roman" w:eastAsia="Times New Roman" w:hAnsi="Times New Roman"/>
          <w:sz w:val="24"/>
        </w:rPr>
      </w:pPr>
    </w:p>
    <w:p w14:paraId="6F894AC5" w14:textId="77777777" w:rsidR="00413E1F" w:rsidRDefault="00413E1F" w:rsidP="00413E1F">
      <w:pPr>
        <w:spacing w:line="200" w:lineRule="exact"/>
        <w:rPr>
          <w:rFonts w:ascii="Times New Roman" w:eastAsia="Times New Roman" w:hAnsi="Times New Roman"/>
          <w:sz w:val="24"/>
        </w:rPr>
      </w:pPr>
    </w:p>
    <w:p w14:paraId="01065F3B" w14:textId="77777777" w:rsidR="00413E1F" w:rsidRDefault="00413E1F" w:rsidP="00413E1F">
      <w:pPr>
        <w:spacing w:line="200" w:lineRule="exact"/>
        <w:rPr>
          <w:rFonts w:ascii="Times New Roman" w:eastAsia="Times New Roman" w:hAnsi="Times New Roman"/>
          <w:sz w:val="24"/>
        </w:rPr>
      </w:pPr>
    </w:p>
    <w:p w14:paraId="6C80110E" w14:textId="77777777" w:rsidR="00413E1F" w:rsidRDefault="00413E1F" w:rsidP="00413E1F">
      <w:pPr>
        <w:spacing w:line="200" w:lineRule="exact"/>
        <w:rPr>
          <w:rFonts w:ascii="Times New Roman" w:eastAsia="Times New Roman" w:hAnsi="Times New Roman"/>
          <w:sz w:val="24"/>
        </w:rPr>
      </w:pPr>
    </w:p>
    <w:p w14:paraId="081B2FE4" w14:textId="77777777" w:rsidR="00413E1F" w:rsidRDefault="00413E1F" w:rsidP="00413E1F">
      <w:pPr>
        <w:spacing w:line="200" w:lineRule="exact"/>
        <w:rPr>
          <w:rFonts w:ascii="Times New Roman" w:eastAsia="Times New Roman" w:hAnsi="Times New Roman"/>
          <w:sz w:val="24"/>
        </w:rPr>
      </w:pPr>
    </w:p>
    <w:p w14:paraId="1608E8C4" w14:textId="77777777" w:rsidR="00413E1F" w:rsidRDefault="00413E1F" w:rsidP="00413E1F">
      <w:pPr>
        <w:spacing w:line="200" w:lineRule="exact"/>
        <w:rPr>
          <w:rFonts w:ascii="Times New Roman" w:eastAsia="Times New Roman" w:hAnsi="Times New Roman"/>
          <w:sz w:val="24"/>
        </w:rPr>
      </w:pPr>
    </w:p>
    <w:p w14:paraId="6ED65DC0" w14:textId="77777777" w:rsidR="00413E1F" w:rsidRDefault="00413E1F" w:rsidP="00413E1F">
      <w:pPr>
        <w:spacing w:line="200" w:lineRule="exact"/>
        <w:rPr>
          <w:rFonts w:ascii="Times New Roman" w:eastAsia="Times New Roman" w:hAnsi="Times New Roman"/>
          <w:sz w:val="24"/>
        </w:rPr>
      </w:pPr>
    </w:p>
    <w:p w14:paraId="30D77195" w14:textId="77777777" w:rsidR="00413E1F" w:rsidRDefault="00413E1F" w:rsidP="00413E1F">
      <w:pPr>
        <w:spacing w:line="200" w:lineRule="exact"/>
        <w:rPr>
          <w:rFonts w:ascii="Times New Roman" w:eastAsia="Times New Roman" w:hAnsi="Times New Roman"/>
          <w:sz w:val="24"/>
        </w:rPr>
      </w:pPr>
    </w:p>
    <w:p w14:paraId="542D2B15" w14:textId="77777777" w:rsidR="00413E1F" w:rsidRDefault="00413E1F" w:rsidP="00413E1F">
      <w:pPr>
        <w:spacing w:line="200" w:lineRule="exact"/>
        <w:rPr>
          <w:rFonts w:ascii="Times New Roman" w:eastAsia="Times New Roman" w:hAnsi="Times New Roman"/>
          <w:sz w:val="24"/>
        </w:rPr>
      </w:pPr>
    </w:p>
    <w:p w14:paraId="63DAA92E" w14:textId="77777777" w:rsidR="00413E1F" w:rsidRDefault="00413E1F" w:rsidP="00413E1F">
      <w:pPr>
        <w:spacing w:line="200" w:lineRule="exact"/>
        <w:rPr>
          <w:rFonts w:ascii="Times New Roman" w:eastAsia="Times New Roman" w:hAnsi="Times New Roman"/>
          <w:sz w:val="24"/>
        </w:rPr>
      </w:pPr>
    </w:p>
    <w:p w14:paraId="569940C5" w14:textId="77777777" w:rsidR="00413E1F" w:rsidRDefault="00413E1F" w:rsidP="00413E1F">
      <w:pPr>
        <w:spacing w:line="200" w:lineRule="exact"/>
        <w:rPr>
          <w:rFonts w:ascii="Times New Roman" w:eastAsia="Times New Roman" w:hAnsi="Times New Roman"/>
          <w:sz w:val="24"/>
        </w:rPr>
      </w:pPr>
    </w:p>
    <w:p w14:paraId="5056B775" w14:textId="77777777" w:rsidR="00413E1F" w:rsidRDefault="00413E1F" w:rsidP="00413E1F">
      <w:pPr>
        <w:spacing w:line="234" w:lineRule="exact"/>
        <w:rPr>
          <w:rFonts w:ascii="Times New Roman" w:eastAsia="Times New Roman" w:hAnsi="Times New Roman"/>
          <w:sz w:val="24"/>
        </w:rPr>
      </w:pPr>
    </w:p>
    <w:p w14:paraId="29C8E0F1" w14:textId="77777777" w:rsidR="00413E1F" w:rsidRDefault="00413E1F" w:rsidP="00413E1F">
      <w:pPr>
        <w:spacing w:line="0" w:lineRule="atLeast"/>
        <w:ind w:right="20"/>
        <w:jc w:val="right"/>
        <w:rPr>
          <w:rFonts w:ascii="Arial" w:eastAsia="Arial" w:hAnsi="Arial"/>
          <w:sz w:val="22"/>
        </w:rPr>
      </w:pPr>
      <w:r>
        <w:rPr>
          <w:rFonts w:ascii="Arial" w:eastAsia="Arial" w:hAnsi="Arial"/>
          <w:sz w:val="22"/>
        </w:rPr>
        <w:t>Security Classification:</w:t>
      </w:r>
    </w:p>
    <w:p w14:paraId="1A6A4470" w14:textId="77777777" w:rsidR="00413E1F" w:rsidRDefault="00413E1F" w:rsidP="00413E1F">
      <w:pPr>
        <w:spacing w:line="113" w:lineRule="exact"/>
        <w:rPr>
          <w:rFonts w:ascii="Times New Roman" w:eastAsia="Times New Roman" w:hAnsi="Times New Roman"/>
          <w:sz w:val="24"/>
        </w:rPr>
      </w:pPr>
    </w:p>
    <w:p w14:paraId="79D029B7" w14:textId="77777777" w:rsidR="00413E1F" w:rsidRDefault="00413E1F" w:rsidP="00413E1F">
      <w:pPr>
        <w:spacing w:line="0" w:lineRule="atLeast"/>
        <w:jc w:val="right"/>
        <w:rPr>
          <w:rFonts w:ascii="Arial" w:eastAsia="Arial" w:hAnsi="Arial"/>
          <w:b/>
          <w:sz w:val="24"/>
        </w:rPr>
      </w:pPr>
      <w:r>
        <w:rPr>
          <w:rFonts w:ascii="Arial" w:eastAsia="Arial" w:hAnsi="Arial"/>
          <w:b/>
          <w:sz w:val="24"/>
        </w:rPr>
        <w:t>Not Protected</w:t>
      </w:r>
    </w:p>
    <w:p w14:paraId="41DD580D" w14:textId="77777777" w:rsidR="00413E1F" w:rsidRDefault="00413E1F" w:rsidP="00413E1F">
      <w:pPr>
        <w:spacing w:line="0" w:lineRule="atLeast"/>
        <w:jc w:val="right"/>
        <w:rPr>
          <w:rFonts w:ascii="Arial" w:eastAsia="Arial" w:hAnsi="Arial"/>
          <w:b/>
          <w:sz w:val="24"/>
        </w:rPr>
        <w:sectPr w:rsidR="00413E1F">
          <w:footerReference w:type="default" r:id="rId9"/>
          <w:pgSz w:w="11900" w:h="16840"/>
          <w:pgMar w:top="1440" w:right="1440" w:bottom="456" w:left="1440" w:header="0" w:footer="0" w:gutter="0"/>
          <w:cols w:space="0" w:equalWidth="0">
            <w:col w:w="9020"/>
          </w:cols>
          <w:docGrid w:linePitch="360"/>
        </w:sectPr>
      </w:pPr>
    </w:p>
    <w:p w14:paraId="6387CD40" w14:textId="77777777" w:rsidR="00413E1F" w:rsidRDefault="00413E1F" w:rsidP="00413E1F">
      <w:pPr>
        <w:spacing w:line="200" w:lineRule="exact"/>
        <w:rPr>
          <w:rFonts w:ascii="Times New Roman" w:eastAsia="Times New Roman" w:hAnsi="Times New Roman"/>
          <w:sz w:val="24"/>
        </w:rPr>
      </w:pPr>
    </w:p>
    <w:p w14:paraId="6BDA0AFB" w14:textId="77777777" w:rsidR="00413E1F" w:rsidRDefault="00413E1F" w:rsidP="00413E1F">
      <w:pPr>
        <w:spacing w:line="200" w:lineRule="exact"/>
        <w:rPr>
          <w:rFonts w:ascii="Times New Roman" w:eastAsia="Times New Roman" w:hAnsi="Times New Roman"/>
          <w:sz w:val="24"/>
        </w:rPr>
      </w:pPr>
    </w:p>
    <w:p w14:paraId="26E42D41" w14:textId="77777777" w:rsidR="00413E1F" w:rsidRDefault="00413E1F" w:rsidP="00413E1F">
      <w:pPr>
        <w:spacing w:line="200" w:lineRule="exact"/>
        <w:rPr>
          <w:rFonts w:ascii="Times New Roman" w:eastAsia="Times New Roman" w:hAnsi="Times New Roman"/>
          <w:sz w:val="24"/>
        </w:rPr>
      </w:pPr>
    </w:p>
    <w:p w14:paraId="1AA8EA03" w14:textId="77777777" w:rsidR="00413E1F" w:rsidRDefault="00413E1F" w:rsidP="00413E1F">
      <w:pPr>
        <w:spacing w:line="200" w:lineRule="exact"/>
        <w:rPr>
          <w:rFonts w:ascii="Times New Roman" w:eastAsia="Times New Roman" w:hAnsi="Times New Roman"/>
          <w:sz w:val="24"/>
        </w:rPr>
      </w:pPr>
    </w:p>
    <w:p w14:paraId="5D262EEF" w14:textId="77777777" w:rsidR="00413E1F" w:rsidRDefault="00413E1F" w:rsidP="00413E1F">
      <w:pPr>
        <w:spacing w:line="200" w:lineRule="exact"/>
        <w:rPr>
          <w:rFonts w:ascii="Times New Roman" w:eastAsia="Times New Roman" w:hAnsi="Times New Roman"/>
          <w:sz w:val="24"/>
        </w:rPr>
      </w:pPr>
    </w:p>
    <w:p w14:paraId="1CE3695B" w14:textId="77777777" w:rsidR="00413E1F" w:rsidRDefault="00413E1F" w:rsidP="00413E1F">
      <w:pPr>
        <w:spacing w:line="373" w:lineRule="exact"/>
        <w:rPr>
          <w:rFonts w:ascii="Times New Roman" w:eastAsia="Times New Roman" w:hAnsi="Times New Roman"/>
          <w:sz w:val="24"/>
        </w:rPr>
      </w:pPr>
    </w:p>
    <w:p w14:paraId="5B4D9C6D" w14:textId="77777777" w:rsidR="00413E1F" w:rsidRDefault="00413E1F" w:rsidP="00413E1F">
      <w:pPr>
        <w:spacing w:line="0" w:lineRule="atLeast"/>
        <w:jc w:val="center"/>
        <w:rPr>
          <w:sz w:val="19"/>
        </w:rPr>
      </w:pPr>
    </w:p>
    <w:p w14:paraId="4B76EFAB" w14:textId="77777777" w:rsidR="00DA627B" w:rsidRDefault="00DA627B" w:rsidP="00413E1F">
      <w:pPr>
        <w:spacing w:line="0" w:lineRule="atLeast"/>
        <w:jc w:val="center"/>
        <w:rPr>
          <w:sz w:val="19"/>
        </w:rPr>
      </w:pPr>
    </w:p>
    <w:p w14:paraId="2CD54671" w14:textId="77777777" w:rsidR="00DA627B" w:rsidRDefault="00DA627B" w:rsidP="00413E1F">
      <w:pPr>
        <w:spacing w:line="0" w:lineRule="atLeast"/>
        <w:jc w:val="center"/>
        <w:rPr>
          <w:sz w:val="19"/>
        </w:rPr>
      </w:pPr>
    </w:p>
    <w:p w14:paraId="0CFC364B" w14:textId="77777777" w:rsidR="00DA627B" w:rsidRDefault="00DA627B" w:rsidP="00413E1F">
      <w:pPr>
        <w:spacing w:line="0" w:lineRule="atLeast"/>
        <w:jc w:val="center"/>
        <w:rPr>
          <w:sz w:val="19"/>
        </w:rPr>
        <w:sectPr w:rsidR="00DA627B">
          <w:type w:val="continuous"/>
          <w:pgSz w:w="11900" w:h="16840"/>
          <w:pgMar w:top="1440" w:right="1440" w:bottom="456" w:left="1440" w:header="0" w:footer="0" w:gutter="0"/>
          <w:cols w:space="0" w:equalWidth="0">
            <w:col w:w="9020"/>
          </w:cols>
          <w:docGrid w:linePitch="360"/>
        </w:sectPr>
      </w:pPr>
    </w:p>
    <w:p w14:paraId="42BB9B89" w14:textId="77777777" w:rsidR="00413E1F" w:rsidRDefault="00413E1F" w:rsidP="00413E1F">
      <w:pPr>
        <w:spacing w:line="0" w:lineRule="atLeast"/>
        <w:ind w:left="120"/>
        <w:rPr>
          <w:rFonts w:ascii="Arial" w:eastAsia="Arial" w:hAnsi="Arial"/>
          <w:b/>
          <w:sz w:val="24"/>
        </w:rPr>
      </w:pPr>
      <w:bookmarkStart w:id="0" w:name="page2"/>
      <w:bookmarkEnd w:id="0"/>
      <w:r>
        <w:rPr>
          <w:rFonts w:ascii="Arial" w:eastAsia="Arial" w:hAnsi="Arial"/>
          <w:b/>
          <w:sz w:val="24"/>
        </w:rPr>
        <w:t>Approval History</w:t>
      </w:r>
    </w:p>
    <w:p w14:paraId="324AAAC4" w14:textId="77777777" w:rsidR="00413E1F" w:rsidRDefault="00413E1F" w:rsidP="00413E1F">
      <w:pPr>
        <w:spacing w:line="243" w:lineRule="exact"/>
        <w:rPr>
          <w:rFonts w:ascii="Times New Roman" w:eastAsia="Times New Roman" w:hAnsi="Times New Roman"/>
        </w:rPr>
      </w:pPr>
    </w:p>
    <w:tbl>
      <w:tblPr>
        <w:tblW w:w="9260" w:type="dxa"/>
        <w:tblInd w:w="10" w:type="dxa"/>
        <w:tblLayout w:type="fixed"/>
        <w:tblCellMar>
          <w:left w:w="0" w:type="dxa"/>
          <w:right w:w="0" w:type="dxa"/>
        </w:tblCellMar>
        <w:tblLook w:val="0000" w:firstRow="0" w:lastRow="0" w:firstColumn="0" w:lastColumn="0" w:noHBand="0" w:noVBand="0"/>
      </w:tblPr>
      <w:tblGrid>
        <w:gridCol w:w="2340"/>
        <w:gridCol w:w="760"/>
        <w:gridCol w:w="1540"/>
        <w:gridCol w:w="1597"/>
        <w:gridCol w:w="723"/>
        <w:gridCol w:w="2300"/>
      </w:tblGrid>
      <w:tr w:rsidR="00413E1F" w14:paraId="4B5A0C9D" w14:textId="77777777" w:rsidTr="00DA627B">
        <w:trPr>
          <w:trHeight w:val="560"/>
        </w:trPr>
        <w:tc>
          <w:tcPr>
            <w:tcW w:w="2340" w:type="dxa"/>
            <w:tcBorders>
              <w:top w:val="single" w:sz="8" w:space="0" w:color="auto"/>
              <w:left w:val="single" w:sz="8" w:space="0" w:color="auto"/>
              <w:right w:val="single" w:sz="8" w:space="0" w:color="auto"/>
            </w:tcBorders>
            <w:shd w:val="clear" w:color="auto" w:fill="auto"/>
            <w:vAlign w:val="bottom"/>
          </w:tcPr>
          <w:p w14:paraId="7585EC6E" w14:textId="77777777" w:rsidR="00413E1F" w:rsidRDefault="00413E1F" w:rsidP="00CE5286">
            <w:pPr>
              <w:spacing w:line="0" w:lineRule="atLeast"/>
              <w:ind w:left="120"/>
              <w:rPr>
                <w:rFonts w:ascii="Arial" w:eastAsia="Arial" w:hAnsi="Arial"/>
                <w:b/>
                <w:sz w:val="24"/>
              </w:rPr>
            </w:pPr>
            <w:r>
              <w:rPr>
                <w:rFonts w:ascii="Arial" w:eastAsia="Arial" w:hAnsi="Arial"/>
                <w:b/>
                <w:sz w:val="24"/>
              </w:rPr>
              <w:t>Version No</w:t>
            </w:r>
          </w:p>
        </w:tc>
        <w:tc>
          <w:tcPr>
            <w:tcW w:w="2300" w:type="dxa"/>
            <w:gridSpan w:val="2"/>
            <w:tcBorders>
              <w:top w:val="single" w:sz="8" w:space="0" w:color="auto"/>
              <w:right w:val="single" w:sz="8" w:space="0" w:color="auto"/>
            </w:tcBorders>
            <w:shd w:val="clear" w:color="auto" w:fill="auto"/>
            <w:vAlign w:val="bottom"/>
          </w:tcPr>
          <w:p w14:paraId="2DCC1FE3" w14:textId="77777777" w:rsidR="00413E1F" w:rsidRDefault="00413E1F" w:rsidP="00CE5286">
            <w:pPr>
              <w:spacing w:line="0" w:lineRule="atLeast"/>
              <w:ind w:left="100"/>
              <w:rPr>
                <w:rFonts w:ascii="Arial" w:eastAsia="Arial" w:hAnsi="Arial"/>
                <w:b/>
                <w:sz w:val="24"/>
              </w:rPr>
            </w:pPr>
            <w:r>
              <w:rPr>
                <w:rFonts w:ascii="Arial" w:eastAsia="Arial" w:hAnsi="Arial"/>
                <w:b/>
                <w:sz w:val="24"/>
              </w:rPr>
              <w:t>Approved by</w:t>
            </w:r>
          </w:p>
        </w:tc>
        <w:tc>
          <w:tcPr>
            <w:tcW w:w="2320" w:type="dxa"/>
            <w:gridSpan w:val="2"/>
            <w:tcBorders>
              <w:top w:val="single" w:sz="8" w:space="0" w:color="auto"/>
              <w:right w:val="single" w:sz="8" w:space="0" w:color="auto"/>
            </w:tcBorders>
            <w:shd w:val="clear" w:color="auto" w:fill="auto"/>
            <w:vAlign w:val="bottom"/>
          </w:tcPr>
          <w:p w14:paraId="0AF01EE9" w14:textId="77777777" w:rsidR="00413E1F" w:rsidRDefault="00413E1F" w:rsidP="00CE5286">
            <w:pPr>
              <w:spacing w:line="0" w:lineRule="atLeast"/>
              <w:ind w:left="100"/>
              <w:rPr>
                <w:rFonts w:ascii="Arial" w:eastAsia="Arial" w:hAnsi="Arial"/>
                <w:b/>
                <w:sz w:val="24"/>
              </w:rPr>
            </w:pPr>
            <w:r>
              <w:rPr>
                <w:rFonts w:ascii="Arial" w:eastAsia="Arial" w:hAnsi="Arial"/>
                <w:b/>
                <w:sz w:val="24"/>
              </w:rPr>
              <w:t>Approval</w:t>
            </w:r>
            <w:r w:rsidR="00D21DB6">
              <w:rPr>
                <w:rFonts w:ascii="Arial" w:eastAsia="Arial" w:hAnsi="Arial"/>
                <w:b/>
                <w:sz w:val="24"/>
              </w:rPr>
              <w:t>/Review</w:t>
            </w:r>
            <w:r>
              <w:rPr>
                <w:rFonts w:ascii="Arial" w:eastAsia="Arial" w:hAnsi="Arial"/>
                <w:b/>
                <w:sz w:val="24"/>
              </w:rPr>
              <w:t xml:space="preserve"> Date</w:t>
            </w:r>
          </w:p>
        </w:tc>
        <w:tc>
          <w:tcPr>
            <w:tcW w:w="2300" w:type="dxa"/>
            <w:tcBorders>
              <w:top w:val="single" w:sz="8" w:space="0" w:color="auto"/>
              <w:right w:val="single" w:sz="8" w:space="0" w:color="auto"/>
            </w:tcBorders>
            <w:shd w:val="clear" w:color="auto" w:fill="auto"/>
            <w:vAlign w:val="bottom"/>
          </w:tcPr>
          <w:p w14:paraId="38DE8326" w14:textId="77777777" w:rsidR="00413E1F" w:rsidRDefault="00413E1F" w:rsidP="00CE5286">
            <w:pPr>
              <w:spacing w:line="0" w:lineRule="atLeast"/>
              <w:ind w:left="100"/>
              <w:rPr>
                <w:rFonts w:ascii="Arial" w:eastAsia="Arial" w:hAnsi="Arial"/>
                <w:b/>
                <w:sz w:val="24"/>
              </w:rPr>
            </w:pPr>
            <w:r>
              <w:rPr>
                <w:rFonts w:ascii="Arial" w:eastAsia="Arial" w:hAnsi="Arial"/>
                <w:b/>
                <w:sz w:val="24"/>
              </w:rPr>
              <w:t>Comments</w:t>
            </w:r>
          </w:p>
        </w:tc>
      </w:tr>
      <w:tr w:rsidR="00413E1F" w14:paraId="6B23B8B1" w14:textId="77777777" w:rsidTr="00DA627B">
        <w:trPr>
          <w:trHeight w:val="205"/>
        </w:trPr>
        <w:tc>
          <w:tcPr>
            <w:tcW w:w="2340" w:type="dxa"/>
            <w:tcBorders>
              <w:left w:val="single" w:sz="8" w:space="0" w:color="auto"/>
              <w:bottom w:val="single" w:sz="8" w:space="0" w:color="auto"/>
              <w:right w:val="single" w:sz="8" w:space="0" w:color="auto"/>
            </w:tcBorders>
            <w:shd w:val="clear" w:color="auto" w:fill="auto"/>
            <w:vAlign w:val="bottom"/>
          </w:tcPr>
          <w:p w14:paraId="58A2CBA2" w14:textId="77777777" w:rsidR="00413E1F" w:rsidRDefault="00413E1F" w:rsidP="00CE5286">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14:paraId="786AF591" w14:textId="77777777" w:rsidR="00413E1F" w:rsidRDefault="00413E1F" w:rsidP="00CE5286">
            <w:pPr>
              <w:spacing w:line="0" w:lineRule="atLeast"/>
              <w:rPr>
                <w:rFonts w:ascii="Times New Roman" w:eastAsia="Times New Roman" w:hAnsi="Times New Roman"/>
                <w:sz w:val="17"/>
              </w:rPr>
            </w:pPr>
          </w:p>
        </w:tc>
        <w:tc>
          <w:tcPr>
            <w:tcW w:w="1540" w:type="dxa"/>
            <w:tcBorders>
              <w:bottom w:val="single" w:sz="8" w:space="0" w:color="auto"/>
              <w:right w:val="single" w:sz="8" w:space="0" w:color="auto"/>
            </w:tcBorders>
            <w:shd w:val="clear" w:color="auto" w:fill="auto"/>
            <w:vAlign w:val="bottom"/>
          </w:tcPr>
          <w:p w14:paraId="3A5BB536" w14:textId="77777777" w:rsidR="00413E1F" w:rsidRDefault="00413E1F" w:rsidP="00CE5286">
            <w:pPr>
              <w:spacing w:line="0" w:lineRule="atLeast"/>
              <w:rPr>
                <w:rFonts w:ascii="Times New Roman" w:eastAsia="Times New Roman" w:hAnsi="Times New Roman"/>
                <w:sz w:val="17"/>
              </w:rPr>
            </w:pPr>
          </w:p>
        </w:tc>
        <w:tc>
          <w:tcPr>
            <w:tcW w:w="1597" w:type="dxa"/>
            <w:tcBorders>
              <w:bottom w:val="single" w:sz="8" w:space="0" w:color="auto"/>
            </w:tcBorders>
            <w:shd w:val="clear" w:color="auto" w:fill="auto"/>
            <w:vAlign w:val="bottom"/>
          </w:tcPr>
          <w:p w14:paraId="6B43A411" w14:textId="77777777" w:rsidR="00413E1F" w:rsidRDefault="00413E1F" w:rsidP="00CE5286">
            <w:pPr>
              <w:spacing w:line="0" w:lineRule="atLeast"/>
              <w:rPr>
                <w:rFonts w:ascii="Times New Roman" w:eastAsia="Times New Roman" w:hAnsi="Times New Roman"/>
                <w:sz w:val="17"/>
              </w:rPr>
            </w:pPr>
          </w:p>
        </w:tc>
        <w:tc>
          <w:tcPr>
            <w:tcW w:w="723" w:type="dxa"/>
            <w:tcBorders>
              <w:bottom w:val="single" w:sz="8" w:space="0" w:color="auto"/>
              <w:right w:val="single" w:sz="8" w:space="0" w:color="auto"/>
            </w:tcBorders>
            <w:shd w:val="clear" w:color="auto" w:fill="auto"/>
            <w:vAlign w:val="bottom"/>
          </w:tcPr>
          <w:p w14:paraId="1CFA1D02" w14:textId="77777777" w:rsidR="00413E1F" w:rsidRDefault="00413E1F" w:rsidP="00CE5286">
            <w:pPr>
              <w:spacing w:line="0" w:lineRule="atLeast"/>
              <w:rPr>
                <w:rFonts w:ascii="Times New Roman" w:eastAsia="Times New Roman" w:hAnsi="Times New Roman"/>
                <w:sz w:val="17"/>
              </w:rPr>
            </w:pPr>
          </w:p>
        </w:tc>
        <w:tc>
          <w:tcPr>
            <w:tcW w:w="2300" w:type="dxa"/>
            <w:tcBorders>
              <w:bottom w:val="single" w:sz="8" w:space="0" w:color="auto"/>
              <w:right w:val="single" w:sz="8" w:space="0" w:color="auto"/>
            </w:tcBorders>
            <w:shd w:val="clear" w:color="auto" w:fill="auto"/>
            <w:vAlign w:val="bottom"/>
          </w:tcPr>
          <w:p w14:paraId="4237A0E1" w14:textId="77777777" w:rsidR="00413E1F" w:rsidRDefault="00413E1F" w:rsidP="00CE5286">
            <w:pPr>
              <w:spacing w:line="0" w:lineRule="atLeast"/>
              <w:rPr>
                <w:rFonts w:ascii="Times New Roman" w:eastAsia="Times New Roman" w:hAnsi="Times New Roman"/>
                <w:sz w:val="17"/>
              </w:rPr>
            </w:pPr>
          </w:p>
        </w:tc>
      </w:tr>
      <w:tr w:rsidR="00413E1F" w14:paraId="1B573953" w14:textId="77777777" w:rsidTr="00DA627B">
        <w:trPr>
          <w:trHeight w:val="485"/>
        </w:trPr>
        <w:tc>
          <w:tcPr>
            <w:tcW w:w="2340" w:type="dxa"/>
            <w:tcBorders>
              <w:left w:val="single" w:sz="8" w:space="0" w:color="auto"/>
              <w:right w:val="single" w:sz="8" w:space="0" w:color="auto"/>
            </w:tcBorders>
            <w:shd w:val="clear" w:color="auto" w:fill="auto"/>
            <w:vAlign w:val="bottom"/>
          </w:tcPr>
          <w:p w14:paraId="1C8289C4" w14:textId="43CC08AA" w:rsidR="00D21DB6" w:rsidRPr="00303D94" w:rsidRDefault="00413E1F" w:rsidP="00CE5286">
            <w:pPr>
              <w:spacing w:line="0" w:lineRule="atLeast"/>
              <w:ind w:left="120"/>
              <w:rPr>
                <w:rFonts w:ascii="Times New Roman" w:eastAsia="Arial" w:hAnsi="Times New Roman" w:cs="Times New Roman"/>
                <w:sz w:val="18"/>
                <w:szCs w:val="18"/>
              </w:rPr>
            </w:pPr>
            <w:r w:rsidRPr="00303D94">
              <w:rPr>
                <w:rFonts w:ascii="Times New Roman" w:eastAsia="Arial" w:hAnsi="Times New Roman" w:cs="Times New Roman"/>
                <w:sz w:val="18"/>
                <w:szCs w:val="18"/>
              </w:rPr>
              <w:t>V1.</w:t>
            </w:r>
            <w:r w:rsidR="00303D94">
              <w:rPr>
                <w:rFonts w:ascii="Times New Roman" w:eastAsia="Arial" w:hAnsi="Times New Roman" w:cs="Times New Roman"/>
                <w:sz w:val="18"/>
                <w:szCs w:val="18"/>
              </w:rPr>
              <w:t>0</w:t>
            </w:r>
          </w:p>
        </w:tc>
        <w:tc>
          <w:tcPr>
            <w:tcW w:w="2300" w:type="dxa"/>
            <w:gridSpan w:val="2"/>
            <w:tcBorders>
              <w:right w:val="single" w:sz="8" w:space="0" w:color="auto"/>
            </w:tcBorders>
            <w:shd w:val="clear" w:color="auto" w:fill="auto"/>
            <w:vAlign w:val="bottom"/>
          </w:tcPr>
          <w:p w14:paraId="56EBF6A0" w14:textId="7FC0EDD3" w:rsidR="00D21DB6" w:rsidRPr="00303D94" w:rsidRDefault="00303D94" w:rsidP="00CE5286">
            <w:pPr>
              <w:spacing w:line="0" w:lineRule="atLeast"/>
              <w:rPr>
                <w:rFonts w:ascii="Times New Roman" w:eastAsia="Arial" w:hAnsi="Times New Roman" w:cs="Times New Roman"/>
                <w:sz w:val="18"/>
                <w:szCs w:val="18"/>
              </w:rPr>
            </w:pPr>
            <w:r>
              <w:rPr>
                <w:rFonts w:ascii="Times New Roman" w:eastAsia="Arial" w:hAnsi="Times New Roman" w:cs="Times New Roman"/>
                <w:sz w:val="18"/>
                <w:szCs w:val="18"/>
              </w:rPr>
              <w:t>LKA</w:t>
            </w:r>
          </w:p>
        </w:tc>
        <w:tc>
          <w:tcPr>
            <w:tcW w:w="1597" w:type="dxa"/>
            <w:shd w:val="clear" w:color="auto" w:fill="auto"/>
            <w:vAlign w:val="bottom"/>
          </w:tcPr>
          <w:p w14:paraId="6BA72F55" w14:textId="182D8289" w:rsidR="00D21DB6" w:rsidRPr="00303D94" w:rsidRDefault="001F1C46" w:rsidP="00303D94">
            <w:pPr>
              <w:spacing w:line="0" w:lineRule="atLeast"/>
              <w:rPr>
                <w:rFonts w:ascii="Times New Roman" w:eastAsia="Arial" w:hAnsi="Times New Roman" w:cs="Times New Roman"/>
                <w:sz w:val="18"/>
                <w:szCs w:val="18"/>
              </w:rPr>
            </w:pPr>
            <w:r w:rsidRPr="00303D94">
              <w:rPr>
                <w:rFonts w:ascii="Times New Roman" w:eastAsia="Arial" w:hAnsi="Times New Roman" w:cs="Times New Roman"/>
                <w:sz w:val="18"/>
                <w:szCs w:val="18"/>
              </w:rPr>
              <w:t>2.2.201</w:t>
            </w:r>
            <w:r w:rsidR="00303D94">
              <w:rPr>
                <w:rFonts w:ascii="Times New Roman" w:eastAsia="Arial" w:hAnsi="Times New Roman" w:cs="Times New Roman"/>
                <w:sz w:val="18"/>
                <w:szCs w:val="18"/>
              </w:rPr>
              <w:t>8</w:t>
            </w:r>
          </w:p>
        </w:tc>
        <w:tc>
          <w:tcPr>
            <w:tcW w:w="723" w:type="dxa"/>
            <w:tcBorders>
              <w:right w:val="single" w:sz="8" w:space="0" w:color="auto"/>
            </w:tcBorders>
            <w:shd w:val="clear" w:color="auto" w:fill="auto"/>
            <w:vAlign w:val="bottom"/>
          </w:tcPr>
          <w:p w14:paraId="07CFC5BF" w14:textId="77777777" w:rsidR="00413E1F" w:rsidRPr="00303D94" w:rsidRDefault="00413E1F" w:rsidP="00CE5286">
            <w:pPr>
              <w:spacing w:line="0" w:lineRule="atLeast"/>
              <w:rPr>
                <w:rFonts w:ascii="Times New Roman" w:eastAsia="Times New Roman" w:hAnsi="Times New Roman" w:cs="Times New Roman"/>
                <w:sz w:val="18"/>
                <w:szCs w:val="18"/>
              </w:rPr>
            </w:pPr>
          </w:p>
        </w:tc>
        <w:tc>
          <w:tcPr>
            <w:tcW w:w="2300" w:type="dxa"/>
            <w:tcBorders>
              <w:right w:val="single" w:sz="8" w:space="0" w:color="auto"/>
            </w:tcBorders>
            <w:shd w:val="clear" w:color="auto" w:fill="auto"/>
            <w:vAlign w:val="bottom"/>
          </w:tcPr>
          <w:p w14:paraId="48E1D939" w14:textId="77777777" w:rsidR="00D21DB6" w:rsidRPr="00303D94" w:rsidRDefault="00816597" w:rsidP="00D21DB6">
            <w:pPr>
              <w:spacing w:line="0" w:lineRule="atLeast"/>
              <w:rPr>
                <w:rFonts w:ascii="Times New Roman" w:eastAsia="Arial" w:hAnsi="Times New Roman" w:cs="Times New Roman"/>
                <w:sz w:val="18"/>
                <w:szCs w:val="18"/>
              </w:rPr>
            </w:pPr>
            <w:r w:rsidRPr="00303D94">
              <w:rPr>
                <w:rFonts w:ascii="Times New Roman" w:eastAsia="Arial" w:hAnsi="Times New Roman" w:cs="Times New Roman"/>
                <w:sz w:val="18"/>
                <w:szCs w:val="18"/>
              </w:rPr>
              <w:t>I</w:t>
            </w:r>
            <w:r w:rsidR="00D21DB6" w:rsidRPr="00303D94">
              <w:rPr>
                <w:rFonts w:ascii="Times New Roman" w:eastAsia="Arial" w:hAnsi="Times New Roman" w:cs="Times New Roman"/>
                <w:sz w:val="18"/>
                <w:szCs w:val="18"/>
              </w:rPr>
              <w:t>nitial Review</w:t>
            </w:r>
          </w:p>
        </w:tc>
      </w:tr>
      <w:tr w:rsidR="00816597" w14:paraId="3D7995A4"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7C3EE1EA" w14:textId="77777777" w:rsidR="00816597" w:rsidRDefault="00816597" w:rsidP="00CE5286">
            <w:pPr>
              <w:spacing w:line="0" w:lineRule="atLeast"/>
              <w:rPr>
                <w:rFonts w:ascii="Times New Roman" w:eastAsia="Times New Roman" w:hAnsi="Times New Roman"/>
                <w:sz w:val="19"/>
              </w:rPr>
            </w:pPr>
          </w:p>
        </w:tc>
        <w:tc>
          <w:tcPr>
            <w:tcW w:w="760" w:type="dxa"/>
            <w:tcBorders>
              <w:bottom w:val="single" w:sz="8" w:space="0" w:color="auto"/>
            </w:tcBorders>
            <w:shd w:val="clear" w:color="auto" w:fill="auto"/>
            <w:vAlign w:val="bottom"/>
          </w:tcPr>
          <w:p w14:paraId="136DDA20" w14:textId="77777777" w:rsidR="00816597" w:rsidRDefault="00816597" w:rsidP="00CE5286">
            <w:pPr>
              <w:spacing w:line="0" w:lineRule="atLeast"/>
              <w:rPr>
                <w:rFonts w:ascii="Times New Roman" w:eastAsia="Times New Roman" w:hAnsi="Times New Roman"/>
                <w:sz w:val="19"/>
              </w:rPr>
            </w:pPr>
          </w:p>
        </w:tc>
        <w:tc>
          <w:tcPr>
            <w:tcW w:w="1540" w:type="dxa"/>
            <w:tcBorders>
              <w:bottom w:val="single" w:sz="8" w:space="0" w:color="auto"/>
              <w:right w:val="single" w:sz="8" w:space="0" w:color="auto"/>
            </w:tcBorders>
            <w:shd w:val="clear" w:color="auto" w:fill="auto"/>
            <w:vAlign w:val="bottom"/>
          </w:tcPr>
          <w:p w14:paraId="7855CADF" w14:textId="77777777" w:rsidR="00816597" w:rsidRDefault="00816597" w:rsidP="00CE5286">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0E54D7A2" w14:textId="77777777" w:rsidR="00816597" w:rsidRDefault="00816597" w:rsidP="00CE5286">
            <w:pPr>
              <w:spacing w:line="0" w:lineRule="atLeast"/>
              <w:rPr>
                <w:rFonts w:ascii="Times New Roman" w:eastAsia="Times New Roman" w:hAnsi="Times New Roman"/>
                <w:sz w:val="19"/>
              </w:rPr>
            </w:pPr>
          </w:p>
        </w:tc>
        <w:tc>
          <w:tcPr>
            <w:tcW w:w="723" w:type="dxa"/>
            <w:tcBorders>
              <w:bottom w:val="single" w:sz="8" w:space="0" w:color="auto"/>
              <w:right w:val="single" w:sz="8" w:space="0" w:color="auto"/>
            </w:tcBorders>
            <w:shd w:val="clear" w:color="auto" w:fill="auto"/>
            <w:vAlign w:val="bottom"/>
          </w:tcPr>
          <w:p w14:paraId="67E116D3" w14:textId="77777777" w:rsidR="00816597" w:rsidRDefault="00816597" w:rsidP="00CE5286">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4135869A" w14:textId="77777777" w:rsidR="00816597" w:rsidRDefault="00816597" w:rsidP="00CE5286">
            <w:pPr>
              <w:spacing w:line="0" w:lineRule="atLeast"/>
              <w:rPr>
                <w:rFonts w:ascii="Times New Roman" w:eastAsia="Times New Roman" w:hAnsi="Times New Roman"/>
                <w:sz w:val="19"/>
              </w:rPr>
            </w:pPr>
          </w:p>
        </w:tc>
      </w:tr>
      <w:tr w:rsidR="00816597" w14:paraId="7D186F91"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7C6E8A4B"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37BC57A8"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4F7B9DF9" w14:textId="77777777" w:rsidR="00816597" w:rsidRDefault="00816597" w:rsidP="00CE5286">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54684068" w14:textId="77777777" w:rsidR="00816597" w:rsidRDefault="00816597" w:rsidP="00CE5286">
            <w:pPr>
              <w:spacing w:line="0" w:lineRule="atLeast"/>
              <w:rPr>
                <w:rFonts w:ascii="Times New Roman" w:eastAsia="Times New Roman" w:hAnsi="Times New Roman"/>
                <w:sz w:val="19"/>
              </w:rPr>
            </w:pPr>
            <w:r w:rsidRPr="00816597">
              <w:rPr>
                <w:rFonts w:ascii="Times New Roman" w:eastAsia="Times New Roman" w:hAnsi="Times New Roman"/>
                <w:sz w:val="19"/>
              </w:rPr>
              <w:t>12.12.2018</w:t>
            </w:r>
          </w:p>
        </w:tc>
        <w:tc>
          <w:tcPr>
            <w:tcW w:w="723" w:type="dxa"/>
            <w:tcBorders>
              <w:bottom w:val="single" w:sz="8" w:space="0" w:color="auto"/>
              <w:right w:val="single" w:sz="8" w:space="0" w:color="auto"/>
            </w:tcBorders>
            <w:shd w:val="clear" w:color="auto" w:fill="auto"/>
            <w:vAlign w:val="bottom"/>
          </w:tcPr>
          <w:p w14:paraId="3E7BC5A6" w14:textId="77777777" w:rsidR="00816597" w:rsidRDefault="00816597" w:rsidP="00CE5286">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2D5A526A"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6B184063"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159A4C8" w14:textId="3B4EDF7D"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07134D06" w14:textId="5BE0890A"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0A7E93C8"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34F826C4" w14:textId="4FF61B2D" w:rsidR="003060E2" w:rsidRPr="00816597"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10.92019</w:t>
            </w:r>
          </w:p>
        </w:tc>
        <w:tc>
          <w:tcPr>
            <w:tcW w:w="723" w:type="dxa"/>
            <w:tcBorders>
              <w:bottom w:val="single" w:sz="8" w:space="0" w:color="auto"/>
              <w:right w:val="single" w:sz="8" w:space="0" w:color="auto"/>
            </w:tcBorders>
            <w:shd w:val="clear" w:color="auto" w:fill="auto"/>
            <w:vAlign w:val="bottom"/>
          </w:tcPr>
          <w:p w14:paraId="2EF3EF24"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5F2A0BEC" w14:textId="2F7D5F52"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548A408D"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1AFC44D" w14:textId="13564BB8"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6F0A768A" w14:textId="21875959"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7F7291A7"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694AA7E1" w14:textId="00A48C0A" w:rsidR="003060E2" w:rsidRPr="00816597"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29.9.2020</w:t>
            </w:r>
          </w:p>
        </w:tc>
        <w:tc>
          <w:tcPr>
            <w:tcW w:w="723" w:type="dxa"/>
            <w:tcBorders>
              <w:bottom w:val="single" w:sz="8" w:space="0" w:color="auto"/>
              <w:right w:val="single" w:sz="8" w:space="0" w:color="auto"/>
            </w:tcBorders>
            <w:shd w:val="clear" w:color="auto" w:fill="auto"/>
            <w:vAlign w:val="bottom"/>
          </w:tcPr>
          <w:p w14:paraId="70175873"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4AA91B54" w14:textId="75877ACC"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786120A8"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D7CFD52" w14:textId="29CEC5F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2F0EFF24" w14:textId="6131576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6D5EE570"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6C94DFF6" w14:textId="63F79FFB"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18.10.2021</w:t>
            </w:r>
          </w:p>
        </w:tc>
        <w:tc>
          <w:tcPr>
            <w:tcW w:w="723" w:type="dxa"/>
            <w:tcBorders>
              <w:bottom w:val="single" w:sz="8" w:space="0" w:color="auto"/>
              <w:right w:val="single" w:sz="8" w:space="0" w:color="auto"/>
            </w:tcBorders>
            <w:shd w:val="clear" w:color="auto" w:fill="auto"/>
            <w:vAlign w:val="bottom"/>
          </w:tcPr>
          <w:p w14:paraId="2660DE53"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6D3DD6AA" w14:textId="09B51AE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 xml:space="preserve">Annual review </w:t>
            </w:r>
          </w:p>
        </w:tc>
      </w:tr>
      <w:tr w:rsidR="003D3BA5" w14:paraId="635CD9CF"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60934469" w14:textId="2CB6137E"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0CB45BE5" w14:textId="36DD1098"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LH</w:t>
            </w:r>
          </w:p>
        </w:tc>
        <w:tc>
          <w:tcPr>
            <w:tcW w:w="1540" w:type="dxa"/>
            <w:tcBorders>
              <w:bottom w:val="single" w:sz="8" w:space="0" w:color="auto"/>
              <w:right w:val="single" w:sz="8" w:space="0" w:color="auto"/>
            </w:tcBorders>
            <w:shd w:val="clear" w:color="auto" w:fill="auto"/>
            <w:vAlign w:val="bottom"/>
          </w:tcPr>
          <w:p w14:paraId="7E361B4E" w14:textId="77777777" w:rsidR="003D3BA5" w:rsidRDefault="003D3BA5"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7CC28B99" w14:textId="2A697692"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25.1.22</w:t>
            </w:r>
          </w:p>
        </w:tc>
        <w:tc>
          <w:tcPr>
            <w:tcW w:w="723" w:type="dxa"/>
            <w:tcBorders>
              <w:bottom w:val="single" w:sz="8" w:space="0" w:color="auto"/>
              <w:right w:val="single" w:sz="8" w:space="0" w:color="auto"/>
            </w:tcBorders>
            <w:shd w:val="clear" w:color="auto" w:fill="auto"/>
            <w:vAlign w:val="bottom"/>
          </w:tcPr>
          <w:p w14:paraId="4E726DFC" w14:textId="77777777" w:rsidR="003D3BA5" w:rsidRDefault="003D3BA5"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16F22AB3" w14:textId="023597A6"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Periodic review</w:t>
            </w:r>
          </w:p>
        </w:tc>
      </w:tr>
      <w:tr w:rsidR="00C21BA9" w14:paraId="1FDBB9FE"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544C6241" w14:textId="6B76678D"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1162374D" w14:textId="2BC61327"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7FF036B9" w14:textId="77777777" w:rsidR="00C21BA9" w:rsidRDefault="00C21BA9"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3D70486D" w14:textId="3AE57D78"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12.10.22</w:t>
            </w:r>
          </w:p>
        </w:tc>
        <w:tc>
          <w:tcPr>
            <w:tcW w:w="723" w:type="dxa"/>
            <w:tcBorders>
              <w:bottom w:val="single" w:sz="8" w:space="0" w:color="auto"/>
              <w:right w:val="single" w:sz="8" w:space="0" w:color="auto"/>
            </w:tcBorders>
            <w:shd w:val="clear" w:color="auto" w:fill="auto"/>
            <w:vAlign w:val="bottom"/>
          </w:tcPr>
          <w:p w14:paraId="179742C2" w14:textId="77777777" w:rsidR="00C21BA9" w:rsidRDefault="00C21BA9"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20E8D90E" w14:textId="44FCBC20"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 xml:space="preserve">Periodic Review </w:t>
            </w:r>
          </w:p>
        </w:tc>
      </w:tr>
      <w:tr w:rsidR="003D3BA5" w14:paraId="61998C94"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4A63882B" w14:textId="0E63F512"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676BBC00" w14:textId="7CB268DD"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2B1838CC" w14:textId="77777777" w:rsidR="003D3BA5" w:rsidRDefault="003D3BA5"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5B47BA0E" w14:textId="7A1DDD7D"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15.9.23</w:t>
            </w:r>
          </w:p>
        </w:tc>
        <w:tc>
          <w:tcPr>
            <w:tcW w:w="723" w:type="dxa"/>
            <w:tcBorders>
              <w:bottom w:val="single" w:sz="8" w:space="0" w:color="auto"/>
              <w:right w:val="single" w:sz="8" w:space="0" w:color="auto"/>
            </w:tcBorders>
            <w:shd w:val="clear" w:color="auto" w:fill="auto"/>
            <w:vAlign w:val="bottom"/>
          </w:tcPr>
          <w:p w14:paraId="69B9A405" w14:textId="77777777" w:rsidR="003D3BA5" w:rsidRDefault="003D3BA5"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11D6341A" w14:textId="232ECFF3"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 xml:space="preserve">Periodic Review </w:t>
            </w:r>
          </w:p>
        </w:tc>
      </w:tr>
      <w:tr w:rsidR="005A3C0B" w14:paraId="562DA251"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014A2247" w14:textId="4933E9D6" w:rsidR="005A3C0B" w:rsidRDefault="005A3C0B"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1411A5A8" w14:textId="5B22540C" w:rsidR="005A3C0B" w:rsidRDefault="005A3C0B"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040CE9CA" w14:textId="77777777" w:rsidR="005A3C0B" w:rsidRDefault="005A3C0B"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7E719B7F" w14:textId="7B6B4D7E" w:rsidR="005A3C0B" w:rsidRDefault="005A3C0B" w:rsidP="003060E2">
            <w:pPr>
              <w:spacing w:line="0" w:lineRule="atLeast"/>
              <w:rPr>
                <w:rFonts w:ascii="Times New Roman" w:eastAsia="Times New Roman" w:hAnsi="Times New Roman"/>
                <w:sz w:val="19"/>
              </w:rPr>
            </w:pPr>
            <w:r>
              <w:rPr>
                <w:rFonts w:ascii="Times New Roman" w:eastAsia="Times New Roman" w:hAnsi="Times New Roman"/>
                <w:sz w:val="19"/>
              </w:rPr>
              <w:t>23.9.24</w:t>
            </w:r>
          </w:p>
        </w:tc>
        <w:tc>
          <w:tcPr>
            <w:tcW w:w="723" w:type="dxa"/>
            <w:tcBorders>
              <w:bottom w:val="single" w:sz="8" w:space="0" w:color="auto"/>
              <w:right w:val="single" w:sz="8" w:space="0" w:color="auto"/>
            </w:tcBorders>
            <w:shd w:val="clear" w:color="auto" w:fill="auto"/>
            <w:vAlign w:val="bottom"/>
          </w:tcPr>
          <w:p w14:paraId="676746AA" w14:textId="77777777" w:rsidR="005A3C0B" w:rsidRDefault="005A3C0B"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000EE32B" w14:textId="697B0B6F" w:rsidR="005A3C0B" w:rsidRDefault="005A3C0B" w:rsidP="003060E2">
            <w:pPr>
              <w:spacing w:line="0" w:lineRule="atLeast"/>
              <w:rPr>
                <w:rFonts w:ascii="Times New Roman" w:eastAsia="Times New Roman" w:hAnsi="Times New Roman"/>
                <w:sz w:val="19"/>
              </w:rPr>
            </w:pPr>
            <w:r>
              <w:rPr>
                <w:rFonts w:ascii="Times New Roman" w:eastAsia="Times New Roman" w:hAnsi="Times New Roman"/>
                <w:sz w:val="19"/>
              </w:rPr>
              <w:t>Periodic Review &amp; After NM</w:t>
            </w:r>
          </w:p>
        </w:tc>
      </w:tr>
      <w:tr w:rsidR="003060E2" w14:paraId="42BA740C" w14:textId="77777777" w:rsidTr="00DA627B">
        <w:trPr>
          <w:trHeight w:val="540"/>
        </w:trPr>
        <w:tc>
          <w:tcPr>
            <w:tcW w:w="4640" w:type="dxa"/>
            <w:gridSpan w:val="3"/>
            <w:shd w:val="clear" w:color="auto" w:fill="auto"/>
            <w:vAlign w:val="bottom"/>
          </w:tcPr>
          <w:p w14:paraId="412EB242" w14:textId="77777777" w:rsidR="003060E2" w:rsidRDefault="003060E2" w:rsidP="003060E2">
            <w:pPr>
              <w:spacing w:line="0" w:lineRule="atLeast"/>
              <w:ind w:left="120"/>
              <w:rPr>
                <w:rFonts w:ascii="Arial" w:eastAsia="Arial" w:hAnsi="Arial"/>
                <w:b/>
                <w:sz w:val="24"/>
              </w:rPr>
            </w:pPr>
            <w:r>
              <w:rPr>
                <w:rFonts w:ascii="Arial" w:eastAsia="Arial" w:hAnsi="Arial"/>
                <w:b/>
                <w:sz w:val="24"/>
              </w:rPr>
              <w:t>Document Author/Owner</w:t>
            </w:r>
          </w:p>
        </w:tc>
        <w:tc>
          <w:tcPr>
            <w:tcW w:w="1597" w:type="dxa"/>
            <w:shd w:val="clear" w:color="auto" w:fill="auto"/>
            <w:vAlign w:val="bottom"/>
          </w:tcPr>
          <w:p w14:paraId="3779771A"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49DAF437" w14:textId="77777777" w:rsidR="003060E2" w:rsidRDefault="003060E2" w:rsidP="003060E2">
            <w:pPr>
              <w:spacing w:line="0" w:lineRule="atLeast"/>
              <w:rPr>
                <w:rFonts w:ascii="Times New Roman" w:eastAsia="Times New Roman" w:hAnsi="Times New Roman"/>
                <w:sz w:val="24"/>
              </w:rPr>
            </w:pPr>
          </w:p>
        </w:tc>
        <w:tc>
          <w:tcPr>
            <w:tcW w:w="2300" w:type="dxa"/>
            <w:shd w:val="clear" w:color="auto" w:fill="auto"/>
            <w:vAlign w:val="bottom"/>
          </w:tcPr>
          <w:p w14:paraId="6FD7BEAA" w14:textId="77777777" w:rsidR="003060E2" w:rsidRDefault="003060E2" w:rsidP="003060E2">
            <w:pPr>
              <w:spacing w:line="0" w:lineRule="atLeast"/>
              <w:rPr>
                <w:rFonts w:ascii="Times New Roman" w:eastAsia="Times New Roman" w:hAnsi="Times New Roman"/>
                <w:sz w:val="24"/>
              </w:rPr>
            </w:pPr>
          </w:p>
        </w:tc>
      </w:tr>
      <w:tr w:rsidR="003060E2" w14:paraId="22FD2FD0" w14:textId="77777777" w:rsidTr="00DA627B">
        <w:trPr>
          <w:trHeight w:val="205"/>
        </w:trPr>
        <w:tc>
          <w:tcPr>
            <w:tcW w:w="2340" w:type="dxa"/>
            <w:tcBorders>
              <w:bottom w:val="single" w:sz="8" w:space="0" w:color="auto"/>
            </w:tcBorders>
            <w:shd w:val="clear" w:color="auto" w:fill="auto"/>
            <w:vAlign w:val="bottom"/>
          </w:tcPr>
          <w:p w14:paraId="0602C69B" w14:textId="77777777" w:rsidR="003060E2" w:rsidRDefault="003060E2" w:rsidP="003060E2">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14:paraId="3389DE68" w14:textId="77777777" w:rsidR="003060E2" w:rsidRDefault="003060E2" w:rsidP="003060E2">
            <w:pPr>
              <w:spacing w:line="0" w:lineRule="atLeast"/>
              <w:rPr>
                <w:rFonts w:ascii="Times New Roman" w:eastAsia="Times New Roman" w:hAnsi="Times New Roman"/>
                <w:sz w:val="17"/>
              </w:rPr>
            </w:pPr>
          </w:p>
        </w:tc>
        <w:tc>
          <w:tcPr>
            <w:tcW w:w="1540" w:type="dxa"/>
            <w:tcBorders>
              <w:bottom w:val="single" w:sz="8" w:space="0" w:color="auto"/>
            </w:tcBorders>
            <w:shd w:val="clear" w:color="auto" w:fill="auto"/>
            <w:vAlign w:val="bottom"/>
          </w:tcPr>
          <w:p w14:paraId="4B261B2A" w14:textId="77777777" w:rsidR="003060E2" w:rsidRDefault="003060E2" w:rsidP="003060E2">
            <w:pPr>
              <w:spacing w:line="0" w:lineRule="atLeast"/>
              <w:rPr>
                <w:rFonts w:ascii="Times New Roman" w:eastAsia="Times New Roman" w:hAnsi="Times New Roman"/>
                <w:sz w:val="17"/>
              </w:rPr>
            </w:pPr>
          </w:p>
        </w:tc>
        <w:tc>
          <w:tcPr>
            <w:tcW w:w="1597" w:type="dxa"/>
            <w:tcBorders>
              <w:bottom w:val="single" w:sz="8" w:space="0" w:color="auto"/>
            </w:tcBorders>
            <w:shd w:val="clear" w:color="auto" w:fill="auto"/>
            <w:vAlign w:val="bottom"/>
          </w:tcPr>
          <w:p w14:paraId="0FECFCDE" w14:textId="77777777" w:rsidR="003060E2" w:rsidRDefault="003060E2" w:rsidP="003060E2">
            <w:pPr>
              <w:spacing w:line="0" w:lineRule="atLeast"/>
              <w:rPr>
                <w:rFonts w:ascii="Times New Roman" w:eastAsia="Times New Roman" w:hAnsi="Times New Roman"/>
                <w:sz w:val="17"/>
              </w:rPr>
            </w:pPr>
          </w:p>
        </w:tc>
        <w:tc>
          <w:tcPr>
            <w:tcW w:w="723" w:type="dxa"/>
            <w:tcBorders>
              <w:bottom w:val="single" w:sz="8" w:space="0" w:color="auto"/>
            </w:tcBorders>
            <w:shd w:val="clear" w:color="auto" w:fill="auto"/>
            <w:vAlign w:val="bottom"/>
          </w:tcPr>
          <w:p w14:paraId="11AD85A0" w14:textId="77777777" w:rsidR="003060E2" w:rsidRDefault="003060E2" w:rsidP="003060E2">
            <w:pPr>
              <w:spacing w:line="0" w:lineRule="atLeast"/>
              <w:rPr>
                <w:rFonts w:ascii="Times New Roman" w:eastAsia="Times New Roman" w:hAnsi="Times New Roman"/>
                <w:sz w:val="17"/>
              </w:rPr>
            </w:pPr>
          </w:p>
        </w:tc>
        <w:tc>
          <w:tcPr>
            <w:tcW w:w="2300" w:type="dxa"/>
            <w:tcBorders>
              <w:bottom w:val="single" w:sz="8" w:space="0" w:color="auto"/>
            </w:tcBorders>
            <w:shd w:val="clear" w:color="auto" w:fill="auto"/>
            <w:vAlign w:val="bottom"/>
          </w:tcPr>
          <w:p w14:paraId="48EC0EB6" w14:textId="77777777" w:rsidR="003060E2" w:rsidRDefault="003060E2" w:rsidP="003060E2">
            <w:pPr>
              <w:spacing w:line="0" w:lineRule="atLeast"/>
              <w:rPr>
                <w:rFonts w:ascii="Times New Roman" w:eastAsia="Times New Roman" w:hAnsi="Times New Roman"/>
                <w:sz w:val="17"/>
              </w:rPr>
            </w:pPr>
          </w:p>
        </w:tc>
      </w:tr>
      <w:tr w:rsidR="003060E2" w14:paraId="0F6F7238" w14:textId="77777777" w:rsidTr="00DA627B">
        <w:trPr>
          <w:trHeight w:val="526"/>
        </w:trPr>
        <w:tc>
          <w:tcPr>
            <w:tcW w:w="2340" w:type="dxa"/>
            <w:tcBorders>
              <w:left w:val="single" w:sz="8" w:space="0" w:color="auto"/>
            </w:tcBorders>
            <w:shd w:val="clear" w:color="auto" w:fill="auto"/>
            <w:vAlign w:val="bottom"/>
          </w:tcPr>
          <w:p w14:paraId="66201447" w14:textId="77777777" w:rsidR="003060E2" w:rsidRDefault="003060E2" w:rsidP="003060E2">
            <w:pPr>
              <w:spacing w:line="0" w:lineRule="atLeast"/>
              <w:ind w:left="120"/>
              <w:rPr>
                <w:rFonts w:ascii="Arial" w:eastAsia="Arial" w:hAnsi="Arial"/>
                <w:sz w:val="24"/>
              </w:rPr>
            </w:pPr>
            <w:r>
              <w:rPr>
                <w:rFonts w:ascii="Arial" w:eastAsia="Arial" w:hAnsi="Arial"/>
                <w:sz w:val="24"/>
              </w:rPr>
              <w:t>Version</w:t>
            </w:r>
          </w:p>
        </w:tc>
        <w:tc>
          <w:tcPr>
            <w:tcW w:w="760" w:type="dxa"/>
            <w:tcBorders>
              <w:right w:val="single" w:sz="8" w:space="0" w:color="auto"/>
            </w:tcBorders>
            <w:shd w:val="clear" w:color="auto" w:fill="auto"/>
            <w:vAlign w:val="bottom"/>
          </w:tcPr>
          <w:p w14:paraId="77B6E033" w14:textId="77777777" w:rsidR="003060E2" w:rsidRDefault="003060E2" w:rsidP="003060E2">
            <w:pPr>
              <w:spacing w:line="0" w:lineRule="atLeast"/>
              <w:rPr>
                <w:rFonts w:ascii="Times New Roman" w:eastAsia="Times New Roman" w:hAnsi="Times New Roman"/>
                <w:sz w:val="24"/>
              </w:rPr>
            </w:pPr>
          </w:p>
        </w:tc>
        <w:tc>
          <w:tcPr>
            <w:tcW w:w="1540" w:type="dxa"/>
            <w:shd w:val="clear" w:color="auto" w:fill="auto"/>
            <w:vAlign w:val="bottom"/>
          </w:tcPr>
          <w:p w14:paraId="3DC400C2" w14:textId="77777777" w:rsidR="003060E2" w:rsidRDefault="003060E2" w:rsidP="003060E2">
            <w:pPr>
              <w:spacing w:line="0" w:lineRule="atLeast"/>
              <w:ind w:left="100"/>
              <w:rPr>
                <w:rFonts w:ascii="Arial" w:eastAsia="Arial" w:hAnsi="Arial"/>
                <w:sz w:val="24"/>
              </w:rPr>
            </w:pPr>
            <w:r>
              <w:rPr>
                <w:rFonts w:ascii="Arial" w:eastAsia="Arial" w:hAnsi="Arial"/>
                <w:sz w:val="24"/>
              </w:rPr>
              <w:t>Authors</w:t>
            </w:r>
          </w:p>
        </w:tc>
        <w:tc>
          <w:tcPr>
            <w:tcW w:w="1597" w:type="dxa"/>
            <w:tcBorders>
              <w:right w:val="single" w:sz="8" w:space="0" w:color="auto"/>
            </w:tcBorders>
            <w:shd w:val="clear" w:color="auto" w:fill="auto"/>
            <w:vAlign w:val="bottom"/>
          </w:tcPr>
          <w:p w14:paraId="235DF29D"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6631263B" w14:textId="77777777" w:rsidR="003060E2" w:rsidRDefault="003060E2" w:rsidP="003060E2">
            <w:pPr>
              <w:spacing w:line="0" w:lineRule="atLeast"/>
              <w:ind w:left="100"/>
              <w:rPr>
                <w:rFonts w:ascii="Arial" w:eastAsia="Arial" w:hAnsi="Arial"/>
                <w:sz w:val="24"/>
              </w:rPr>
            </w:pPr>
            <w:r>
              <w:rPr>
                <w:rFonts w:ascii="Arial" w:eastAsia="Arial" w:hAnsi="Arial"/>
                <w:sz w:val="24"/>
              </w:rPr>
              <w:t xml:space="preserve">     Role</w:t>
            </w:r>
          </w:p>
        </w:tc>
        <w:tc>
          <w:tcPr>
            <w:tcW w:w="2300" w:type="dxa"/>
            <w:tcBorders>
              <w:right w:val="single" w:sz="8" w:space="0" w:color="auto"/>
            </w:tcBorders>
            <w:shd w:val="clear" w:color="auto" w:fill="auto"/>
            <w:vAlign w:val="bottom"/>
          </w:tcPr>
          <w:p w14:paraId="0694A44B" w14:textId="77777777" w:rsidR="003060E2" w:rsidRDefault="003060E2" w:rsidP="003060E2">
            <w:pPr>
              <w:spacing w:line="0" w:lineRule="atLeast"/>
              <w:rPr>
                <w:rFonts w:ascii="Times New Roman" w:eastAsia="Times New Roman" w:hAnsi="Times New Roman"/>
                <w:sz w:val="24"/>
              </w:rPr>
            </w:pPr>
          </w:p>
        </w:tc>
      </w:tr>
      <w:tr w:rsidR="003060E2" w14:paraId="68A4E83C" w14:textId="77777777" w:rsidTr="00DA627B">
        <w:trPr>
          <w:trHeight w:val="219"/>
        </w:trPr>
        <w:tc>
          <w:tcPr>
            <w:tcW w:w="2340" w:type="dxa"/>
            <w:tcBorders>
              <w:left w:val="single" w:sz="8" w:space="0" w:color="auto"/>
              <w:bottom w:val="single" w:sz="8" w:space="0" w:color="auto"/>
            </w:tcBorders>
            <w:shd w:val="clear" w:color="auto" w:fill="auto"/>
            <w:vAlign w:val="bottom"/>
          </w:tcPr>
          <w:p w14:paraId="417D7ED3" w14:textId="77777777" w:rsidR="003060E2" w:rsidRDefault="003060E2" w:rsidP="003060E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06772C23" w14:textId="77777777" w:rsidR="003060E2" w:rsidRDefault="003060E2" w:rsidP="003060E2">
            <w:pPr>
              <w:spacing w:line="0" w:lineRule="atLeast"/>
              <w:rPr>
                <w:rFonts w:ascii="Times New Roman" w:eastAsia="Times New Roman" w:hAnsi="Times New Roman"/>
                <w:sz w:val="19"/>
              </w:rPr>
            </w:pPr>
          </w:p>
        </w:tc>
        <w:tc>
          <w:tcPr>
            <w:tcW w:w="1540" w:type="dxa"/>
            <w:tcBorders>
              <w:bottom w:val="single" w:sz="8" w:space="0" w:color="auto"/>
            </w:tcBorders>
            <w:shd w:val="clear" w:color="auto" w:fill="auto"/>
            <w:vAlign w:val="bottom"/>
          </w:tcPr>
          <w:p w14:paraId="24E4F922"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right w:val="single" w:sz="8" w:space="0" w:color="auto"/>
            </w:tcBorders>
            <w:shd w:val="clear" w:color="auto" w:fill="auto"/>
            <w:vAlign w:val="bottom"/>
          </w:tcPr>
          <w:p w14:paraId="7F364C96" w14:textId="77777777" w:rsidR="003060E2" w:rsidRDefault="003060E2" w:rsidP="003060E2">
            <w:pPr>
              <w:spacing w:line="0" w:lineRule="atLeast"/>
              <w:rPr>
                <w:rFonts w:ascii="Times New Roman" w:eastAsia="Times New Roman" w:hAnsi="Times New Roman"/>
                <w:sz w:val="19"/>
              </w:rPr>
            </w:pPr>
          </w:p>
        </w:tc>
        <w:tc>
          <w:tcPr>
            <w:tcW w:w="3023" w:type="dxa"/>
            <w:gridSpan w:val="2"/>
            <w:tcBorders>
              <w:bottom w:val="single" w:sz="8" w:space="0" w:color="auto"/>
              <w:right w:val="single" w:sz="8" w:space="0" w:color="auto"/>
            </w:tcBorders>
            <w:shd w:val="clear" w:color="auto" w:fill="auto"/>
            <w:vAlign w:val="bottom"/>
          </w:tcPr>
          <w:p w14:paraId="61252262" w14:textId="77777777" w:rsidR="003060E2" w:rsidRDefault="003060E2" w:rsidP="003060E2">
            <w:pPr>
              <w:spacing w:line="0" w:lineRule="atLeast"/>
              <w:rPr>
                <w:rFonts w:ascii="Times New Roman" w:eastAsia="Times New Roman" w:hAnsi="Times New Roman"/>
                <w:sz w:val="19"/>
              </w:rPr>
            </w:pPr>
          </w:p>
        </w:tc>
      </w:tr>
      <w:tr w:rsidR="003060E2" w14:paraId="579E182A" w14:textId="77777777" w:rsidTr="00DA627B">
        <w:trPr>
          <w:trHeight w:val="526"/>
        </w:trPr>
        <w:tc>
          <w:tcPr>
            <w:tcW w:w="2340" w:type="dxa"/>
            <w:tcBorders>
              <w:left w:val="single" w:sz="8" w:space="0" w:color="auto"/>
            </w:tcBorders>
            <w:shd w:val="clear" w:color="auto" w:fill="auto"/>
            <w:vAlign w:val="bottom"/>
          </w:tcPr>
          <w:p w14:paraId="196E2F73" w14:textId="77777777" w:rsidR="003060E2" w:rsidRDefault="003060E2" w:rsidP="003060E2">
            <w:pPr>
              <w:spacing w:line="0" w:lineRule="atLeast"/>
              <w:ind w:left="120"/>
              <w:rPr>
                <w:rFonts w:ascii="Arial" w:eastAsia="Arial" w:hAnsi="Arial"/>
                <w:sz w:val="24"/>
              </w:rPr>
            </w:pPr>
            <w:r>
              <w:rPr>
                <w:rFonts w:ascii="Arial" w:eastAsia="Arial" w:hAnsi="Arial"/>
                <w:sz w:val="24"/>
              </w:rPr>
              <w:t>V1.0</w:t>
            </w:r>
          </w:p>
        </w:tc>
        <w:tc>
          <w:tcPr>
            <w:tcW w:w="760" w:type="dxa"/>
            <w:tcBorders>
              <w:right w:val="single" w:sz="8" w:space="0" w:color="auto"/>
            </w:tcBorders>
            <w:shd w:val="clear" w:color="auto" w:fill="auto"/>
            <w:vAlign w:val="bottom"/>
          </w:tcPr>
          <w:p w14:paraId="331F069A" w14:textId="77777777" w:rsidR="003060E2" w:rsidRDefault="003060E2" w:rsidP="003060E2">
            <w:pPr>
              <w:spacing w:line="0" w:lineRule="atLeast"/>
              <w:rPr>
                <w:rFonts w:ascii="Times New Roman" w:eastAsia="Times New Roman" w:hAnsi="Times New Roman"/>
                <w:sz w:val="24"/>
              </w:rPr>
            </w:pPr>
          </w:p>
        </w:tc>
        <w:tc>
          <w:tcPr>
            <w:tcW w:w="1540" w:type="dxa"/>
            <w:shd w:val="clear" w:color="auto" w:fill="auto"/>
            <w:vAlign w:val="bottom"/>
          </w:tcPr>
          <w:p w14:paraId="484D01C9" w14:textId="77777777" w:rsidR="003060E2" w:rsidRDefault="003060E2" w:rsidP="003060E2">
            <w:pPr>
              <w:spacing w:line="0" w:lineRule="atLeast"/>
              <w:ind w:left="100"/>
              <w:rPr>
                <w:rFonts w:ascii="Arial" w:eastAsia="Arial" w:hAnsi="Arial"/>
                <w:sz w:val="24"/>
              </w:rPr>
            </w:pPr>
            <w:r>
              <w:rPr>
                <w:rFonts w:ascii="Arial" w:eastAsia="Arial" w:hAnsi="Arial"/>
                <w:sz w:val="24"/>
              </w:rPr>
              <w:t>Central IT</w:t>
            </w:r>
          </w:p>
        </w:tc>
        <w:tc>
          <w:tcPr>
            <w:tcW w:w="1597" w:type="dxa"/>
            <w:tcBorders>
              <w:right w:val="single" w:sz="8" w:space="0" w:color="auto"/>
            </w:tcBorders>
            <w:shd w:val="clear" w:color="auto" w:fill="auto"/>
            <w:vAlign w:val="bottom"/>
          </w:tcPr>
          <w:p w14:paraId="4D4A4C91" w14:textId="77777777" w:rsidR="003060E2" w:rsidRDefault="003060E2" w:rsidP="003060E2">
            <w:pPr>
              <w:spacing w:line="0" w:lineRule="atLeast"/>
              <w:rPr>
                <w:rFonts w:ascii="Times New Roman" w:eastAsia="Times New Roman" w:hAnsi="Times New Roman"/>
                <w:sz w:val="24"/>
              </w:rPr>
            </w:pPr>
          </w:p>
        </w:tc>
        <w:tc>
          <w:tcPr>
            <w:tcW w:w="3023" w:type="dxa"/>
            <w:gridSpan w:val="2"/>
            <w:tcBorders>
              <w:right w:val="single" w:sz="8" w:space="0" w:color="auto"/>
            </w:tcBorders>
            <w:shd w:val="clear" w:color="auto" w:fill="auto"/>
            <w:vAlign w:val="bottom"/>
          </w:tcPr>
          <w:p w14:paraId="36683AA2" w14:textId="77777777" w:rsidR="003060E2" w:rsidRDefault="003060E2" w:rsidP="003060E2">
            <w:pPr>
              <w:spacing w:line="0" w:lineRule="atLeast"/>
              <w:ind w:left="100"/>
              <w:rPr>
                <w:rFonts w:ascii="Arial" w:eastAsia="Arial" w:hAnsi="Arial"/>
                <w:sz w:val="24"/>
              </w:rPr>
            </w:pPr>
            <w:r>
              <w:rPr>
                <w:rFonts w:ascii="Arial" w:eastAsia="Arial" w:hAnsi="Arial"/>
                <w:sz w:val="24"/>
              </w:rPr>
              <w:t>Implement/Review</w:t>
            </w:r>
          </w:p>
        </w:tc>
      </w:tr>
      <w:tr w:rsidR="003060E2" w14:paraId="72B914DA" w14:textId="77777777" w:rsidTr="00DA627B">
        <w:trPr>
          <w:trHeight w:val="219"/>
        </w:trPr>
        <w:tc>
          <w:tcPr>
            <w:tcW w:w="2340" w:type="dxa"/>
            <w:tcBorders>
              <w:left w:val="single" w:sz="8" w:space="0" w:color="auto"/>
              <w:bottom w:val="single" w:sz="8" w:space="0" w:color="auto"/>
            </w:tcBorders>
            <w:shd w:val="clear" w:color="auto" w:fill="auto"/>
            <w:vAlign w:val="bottom"/>
          </w:tcPr>
          <w:p w14:paraId="6711EFC0" w14:textId="77777777" w:rsidR="003060E2" w:rsidRDefault="003060E2" w:rsidP="003060E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3627998D" w14:textId="77777777" w:rsidR="003060E2" w:rsidRDefault="003060E2" w:rsidP="003060E2">
            <w:pPr>
              <w:spacing w:line="0" w:lineRule="atLeast"/>
              <w:rPr>
                <w:rFonts w:ascii="Times New Roman" w:eastAsia="Times New Roman" w:hAnsi="Times New Roman"/>
                <w:sz w:val="19"/>
              </w:rPr>
            </w:pPr>
          </w:p>
        </w:tc>
        <w:tc>
          <w:tcPr>
            <w:tcW w:w="1540" w:type="dxa"/>
            <w:tcBorders>
              <w:bottom w:val="single" w:sz="8" w:space="0" w:color="auto"/>
            </w:tcBorders>
            <w:shd w:val="clear" w:color="auto" w:fill="auto"/>
            <w:vAlign w:val="bottom"/>
          </w:tcPr>
          <w:p w14:paraId="283A9948"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right w:val="single" w:sz="8" w:space="0" w:color="auto"/>
            </w:tcBorders>
            <w:shd w:val="clear" w:color="auto" w:fill="auto"/>
            <w:vAlign w:val="bottom"/>
          </w:tcPr>
          <w:p w14:paraId="6B171793" w14:textId="77777777" w:rsidR="003060E2" w:rsidRDefault="003060E2" w:rsidP="003060E2">
            <w:pPr>
              <w:spacing w:line="0" w:lineRule="atLeast"/>
              <w:rPr>
                <w:rFonts w:ascii="Times New Roman" w:eastAsia="Times New Roman" w:hAnsi="Times New Roman"/>
                <w:sz w:val="19"/>
              </w:rPr>
            </w:pPr>
          </w:p>
        </w:tc>
        <w:tc>
          <w:tcPr>
            <w:tcW w:w="3023" w:type="dxa"/>
            <w:gridSpan w:val="2"/>
            <w:tcBorders>
              <w:bottom w:val="single" w:sz="8" w:space="0" w:color="auto"/>
              <w:right w:val="single" w:sz="8" w:space="0" w:color="auto"/>
            </w:tcBorders>
            <w:shd w:val="clear" w:color="auto" w:fill="auto"/>
            <w:vAlign w:val="bottom"/>
          </w:tcPr>
          <w:p w14:paraId="6FF059FC" w14:textId="77777777" w:rsidR="003060E2" w:rsidRDefault="003060E2" w:rsidP="003060E2">
            <w:pPr>
              <w:spacing w:line="0" w:lineRule="atLeast"/>
              <w:rPr>
                <w:rFonts w:ascii="Times New Roman" w:eastAsia="Times New Roman" w:hAnsi="Times New Roman"/>
                <w:sz w:val="19"/>
              </w:rPr>
            </w:pPr>
          </w:p>
        </w:tc>
      </w:tr>
      <w:tr w:rsidR="003060E2" w14:paraId="688C6F30" w14:textId="77777777" w:rsidTr="00DA627B">
        <w:trPr>
          <w:trHeight w:val="540"/>
        </w:trPr>
        <w:tc>
          <w:tcPr>
            <w:tcW w:w="4640" w:type="dxa"/>
            <w:gridSpan w:val="3"/>
            <w:shd w:val="clear" w:color="auto" w:fill="auto"/>
            <w:vAlign w:val="bottom"/>
          </w:tcPr>
          <w:p w14:paraId="4161D639" w14:textId="77777777" w:rsidR="003060E2" w:rsidRDefault="003060E2" w:rsidP="003060E2">
            <w:pPr>
              <w:spacing w:line="0" w:lineRule="atLeast"/>
              <w:ind w:left="120"/>
              <w:rPr>
                <w:rFonts w:ascii="Arial" w:eastAsia="Arial" w:hAnsi="Arial"/>
                <w:b/>
                <w:sz w:val="24"/>
              </w:rPr>
            </w:pPr>
            <w:r>
              <w:rPr>
                <w:rFonts w:ascii="Arial" w:eastAsia="Arial" w:hAnsi="Arial"/>
                <w:b/>
                <w:sz w:val="24"/>
              </w:rPr>
              <w:t>Document Governance</w:t>
            </w:r>
          </w:p>
        </w:tc>
        <w:tc>
          <w:tcPr>
            <w:tcW w:w="1597" w:type="dxa"/>
            <w:shd w:val="clear" w:color="auto" w:fill="auto"/>
            <w:vAlign w:val="bottom"/>
          </w:tcPr>
          <w:p w14:paraId="61641941"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5829B691" w14:textId="77777777" w:rsidR="003060E2" w:rsidRDefault="003060E2" w:rsidP="003060E2">
            <w:pPr>
              <w:spacing w:line="0" w:lineRule="atLeast"/>
              <w:rPr>
                <w:rFonts w:ascii="Times New Roman" w:eastAsia="Times New Roman" w:hAnsi="Times New Roman"/>
                <w:sz w:val="24"/>
              </w:rPr>
            </w:pPr>
          </w:p>
        </w:tc>
        <w:tc>
          <w:tcPr>
            <w:tcW w:w="2300" w:type="dxa"/>
            <w:shd w:val="clear" w:color="auto" w:fill="auto"/>
            <w:vAlign w:val="bottom"/>
          </w:tcPr>
          <w:p w14:paraId="534DBE5A" w14:textId="77777777" w:rsidR="003060E2" w:rsidRDefault="003060E2" w:rsidP="003060E2">
            <w:pPr>
              <w:spacing w:line="0" w:lineRule="atLeast"/>
              <w:rPr>
                <w:rFonts w:ascii="Times New Roman" w:eastAsia="Times New Roman" w:hAnsi="Times New Roman"/>
                <w:sz w:val="24"/>
              </w:rPr>
            </w:pPr>
          </w:p>
        </w:tc>
      </w:tr>
    </w:tbl>
    <w:p w14:paraId="6E92853D" w14:textId="77777777" w:rsidR="00413E1F" w:rsidRDefault="00413E1F" w:rsidP="00413E1F">
      <w:pPr>
        <w:spacing w:line="200" w:lineRule="exact"/>
        <w:rPr>
          <w:rFonts w:ascii="Times New Roman" w:eastAsia="Times New Roman" w:hAnsi="Times New Roman"/>
        </w:rPr>
      </w:pPr>
    </w:p>
    <w:tbl>
      <w:tblPr>
        <w:tblStyle w:val="TableGrid"/>
        <w:tblW w:w="9008" w:type="dxa"/>
        <w:tblLayout w:type="fixed"/>
        <w:tblLook w:val="04A0" w:firstRow="1" w:lastRow="0" w:firstColumn="1" w:lastColumn="0" w:noHBand="0" w:noVBand="1"/>
      </w:tblPr>
      <w:tblGrid>
        <w:gridCol w:w="4504"/>
        <w:gridCol w:w="4504"/>
      </w:tblGrid>
      <w:tr w:rsidR="00186FB3" w14:paraId="6D05E63D" w14:textId="77777777" w:rsidTr="00DA627B">
        <w:trPr>
          <w:trHeight w:val="796"/>
        </w:trPr>
        <w:tc>
          <w:tcPr>
            <w:tcW w:w="4504" w:type="dxa"/>
          </w:tcPr>
          <w:p w14:paraId="5DB38685" w14:textId="5BFE36D6" w:rsidR="00186FB3" w:rsidRDefault="00186FB3" w:rsidP="00CE5286">
            <w:pPr>
              <w:spacing w:line="0" w:lineRule="atLeast"/>
              <w:rPr>
                <w:rFonts w:ascii="Arial" w:eastAsia="Times New Roman" w:hAnsi="Arial"/>
                <w:sz w:val="24"/>
                <w:szCs w:val="24"/>
              </w:rPr>
            </w:pPr>
            <w:r>
              <w:rPr>
                <w:rFonts w:ascii="Arial" w:eastAsia="Times New Roman" w:hAnsi="Arial"/>
                <w:sz w:val="24"/>
                <w:szCs w:val="24"/>
              </w:rPr>
              <w:t xml:space="preserve">Leigh Holford Managing Director </w:t>
            </w:r>
          </w:p>
        </w:tc>
        <w:tc>
          <w:tcPr>
            <w:tcW w:w="4504" w:type="dxa"/>
          </w:tcPr>
          <w:p w14:paraId="4B3C8D4F" w14:textId="59C6D40A" w:rsidR="00186FB3" w:rsidRDefault="00186FB3" w:rsidP="00CE5286">
            <w:pPr>
              <w:spacing w:line="0" w:lineRule="atLeast"/>
              <w:rPr>
                <w:rFonts w:ascii="Arial" w:eastAsia="Times New Roman" w:hAnsi="Arial"/>
                <w:sz w:val="24"/>
                <w:szCs w:val="24"/>
              </w:rPr>
            </w:pPr>
            <w:r>
              <w:rPr>
                <w:rFonts w:ascii="Arial" w:eastAsia="Times New Roman" w:hAnsi="Arial"/>
                <w:noProof/>
                <w:sz w:val="24"/>
                <w:szCs w:val="24"/>
              </w:rPr>
              <w:drawing>
                <wp:inline distT="0" distB="0" distL="0" distR="0" wp14:anchorId="3BC1609F" wp14:editId="719E2FA7">
                  <wp:extent cx="2316480" cy="619125"/>
                  <wp:effectExtent l="0" t="0" r="7620" b="9525"/>
                  <wp:docPr id="1" name="Picture 1"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16480" cy="619125"/>
                          </a:xfrm>
                          <a:prstGeom prst="rect">
                            <a:avLst/>
                          </a:prstGeom>
                        </pic:spPr>
                      </pic:pic>
                    </a:graphicData>
                  </a:graphic>
                </wp:inline>
              </w:drawing>
            </w:r>
          </w:p>
        </w:tc>
      </w:tr>
      <w:tr w:rsidR="00DA627B" w14:paraId="69B1A83B" w14:textId="77777777" w:rsidTr="00DA627B">
        <w:trPr>
          <w:trHeight w:val="796"/>
        </w:trPr>
        <w:tc>
          <w:tcPr>
            <w:tcW w:w="4504" w:type="dxa"/>
          </w:tcPr>
          <w:p w14:paraId="060E5838" w14:textId="77777777" w:rsidR="00DA627B" w:rsidRDefault="00DA627B" w:rsidP="00CE5286">
            <w:pPr>
              <w:spacing w:line="0" w:lineRule="atLeast"/>
              <w:rPr>
                <w:rFonts w:ascii="Arial" w:eastAsia="Times New Roman" w:hAnsi="Arial"/>
                <w:sz w:val="24"/>
                <w:szCs w:val="24"/>
              </w:rPr>
            </w:pPr>
          </w:p>
          <w:p w14:paraId="6F5B14E9" w14:textId="6667930A" w:rsidR="00DA627B" w:rsidRPr="00DA627B" w:rsidRDefault="00DA627B" w:rsidP="00CE5286">
            <w:pPr>
              <w:spacing w:line="0" w:lineRule="atLeast"/>
              <w:rPr>
                <w:rFonts w:ascii="Arial" w:eastAsia="Times New Roman" w:hAnsi="Arial"/>
                <w:sz w:val="24"/>
                <w:szCs w:val="24"/>
              </w:rPr>
            </w:pPr>
            <w:r w:rsidRPr="00DA627B">
              <w:rPr>
                <w:rFonts w:ascii="Arial" w:eastAsia="Times New Roman" w:hAnsi="Arial"/>
                <w:sz w:val="24"/>
                <w:szCs w:val="24"/>
              </w:rPr>
              <w:t>Next Review Dat</w:t>
            </w:r>
            <w:r w:rsidR="003060E2">
              <w:rPr>
                <w:rFonts w:ascii="Arial" w:eastAsia="Times New Roman" w:hAnsi="Arial"/>
                <w:sz w:val="24"/>
                <w:szCs w:val="24"/>
              </w:rPr>
              <w:t>e</w:t>
            </w:r>
          </w:p>
        </w:tc>
        <w:tc>
          <w:tcPr>
            <w:tcW w:w="4504" w:type="dxa"/>
          </w:tcPr>
          <w:p w14:paraId="143E342B" w14:textId="77777777" w:rsidR="00DA627B" w:rsidRDefault="00DA627B" w:rsidP="00CE5286">
            <w:pPr>
              <w:spacing w:line="0" w:lineRule="atLeast"/>
              <w:rPr>
                <w:rFonts w:ascii="Arial" w:eastAsia="Times New Roman" w:hAnsi="Arial"/>
                <w:sz w:val="24"/>
                <w:szCs w:val="24"/>
              </w:rPr>
            </w:pPr>
          </w:p>
          <w:p w14:paraId="31642379" w14:textId="373B9A45" w:rsidR="00DA627B" w:rsidRPr="00DA627B" w:rsidRDefault="0091480F" w:rsidP="00816597">
            <w:pPr>
              <w:spacing w:line="0" w:lineRule="atLeast"/>
              <w:rPr>
                <w:rFonts w:ascii="Arial" w:eastAsia="Times New Roman" w:hAnsi="Arial"/>
                <w:sz w:val="24"/>
                <w:szCs w:val="24"/>
              </w:rPr>
            </w:pPr>
            <w:r>
              <w:rPr>
                <w:rFonts w:ascii="Arial" w:eastAsia="Times New Roman" w:hAnsi="Arial"/>
                <w:sz w:val="24"/>
                <w:szCs w:val="24"/>
              </w:rPr>
              <w:t>September</w:t>
            </w:r>
            <w:r w:rsidR="00816597">
              <w:rPr>
                <w:rFonts w:ascii="Arial" w:eastAsia="Times New Roman" w:hAnsi="Arial"/>
                <w:sz w:val="24"/>
                <w:szCs w:val="24"/>
              </w:rPr>
              <w:t xml:space="preserve"> 202</w:t>
            </w:r>
            <w:r w:rsidR="005A3C0B">
              <w:rPr>
                <w:rFonts w:ascii="Arial" w:eastAsia="Times New Roman" w:hAnsi="Arial"/>
                <w:sz w:val="24"/>
                <w:szCs w:val="24"/>
              </w:rPr>
              <w:t>5</w:t>
            </w:r>
          </w:p>
        </w:tc>
      </w:tr>
      <w:tr w:rsidR="00DA627B" w14:paraId="2881720F" w14:textId="77777777" w:rsidTr="00DA627B">
        <w:trPr>
          <w:trHeight w:val="768"/>
        </w:trPr>
        <w:tc>
          <w:tcPr>
            <w:tcW w:w="4504" w:type="dxa"/>
          </w:tcPr>
          <w:p w14:paraId="5F8FC004" w14:textId="77777777" w:rsidR="00DA627B" w:rsidRDefault="00DA627B" w:rsidP="00CE5286">
            <w:pPr>
              <w:spacing w:line="0" w:lineRule="atLeast"/>
              <w:rPr>
                <w:rFonts w:ascii="Arial" w:eastAsia="Times New Roman" w:hAnsi="Arial"/>
                <w:sz w:val="24"/>
                <w:szCs w:val="24"/>
              </w:rPr>
            </w:pPr>
          </w:p>
          <w:p w14:paraId="28C63877" w14:textId="77777777" w:rsidR="00DA627B" w:rsidRPr="00DA627B" w:rsidRDefault="00F66ECE" w:rsidP="00F66ECE">
            <w:pPr>
              <w:spacing w:line="0" w:lineRule="atLeast"/>
              <w:rPr>
                <w:rFonts w:ascii="Arial" w:eastAsia="Times New Roman" w:hAnsi="Arial"/>
                <w:sz w:val="24"/>
                <w:szCs w:val="24"/>
              </w:rPr>
            </w:pPr>
            <w:r>
              <w:rPr>
                <w:rFonts w:ascii="Arial" w:eastAsia="Times New Roman" w:hAnsi="Arial"/>
                <w:sz w:val="24"/>
                <w:szCs w:val="24"/>
              </w:rPr>
              <w:t>Published to</w:t>
            </w:r>
          </w:p>
        </w:tc>
        <w:tc>
          <w:tcPr>
            <w:tcW w:w="4504" w:type="dxa"/>
          </w:tcPr>
          <w:p w14:paraId="5770ECFE" w14:textId="77777777" w:rsidR="00DA627B" w:rsidRDefault="00DA627B" w:rsidP="00CE5286">
            <w:pPr>
              <w:spacing w:line="0" w:lineRule="atLeast"/>
              <w:rPr>
                <w:rFonts w:ascii="Arial" w:eastAsia="Times New Roman" w:hAnsi="Arial"/>
                <w:sz w:val="24"/>
                <w:szCs w:val="24"/>
              </w:rPr>
            </w:pPr>
          </w:p>
          <w:p w14:paraId="2240BC38" w14:textId="77777777" w:rsidR="00DA627B" w:rsidRPr="00DA627B" w:rsidRDefault="00DA627B" w:rsidP="00CE5286">
            <w:pPr>
              <w:spacing w:line="0" w:lineRule="atLeast"/>
              <w:rPr>
                <w:rFonts w:ascii="Arial" w:eastAsia="Times New Roman" w:hAnsi="Arial"/>
                <w:sz w:val="24"/>
                <w:szCs w:val="24"/>
              </w:rPr>
            </w:pPr>
            <w:r w:rsidRPr="00DA627B">
              <w:rPr>
                <w:rFonts w:ascii="Arial" w:eastAsia="Times New Roman" w:hAnsi="Arial"/>
                <w:sz w:val="24"/>
                <w:szCs w:val="24"/>
              </w:rPr>
              <w:t>Intranet only</w:t>
            </w:r>
          </w:p>
        </w:tc>
      </w:tr>
      <w:tr w:rsidR="00DA627B" w14:paraId="4F11051A" w14:textId="77777777" w:rsidTr="00E75EDD">
        <w:trPr>
          <w:trHeight w:val="383"/>
        </w:trPr>
        <w:tc>
          <w:tcPr>
            <w:tcW w:w="4504" w:type="dxa"/>
          </w:tcPr>
          <w:p w14:paraId="09016865" w14:textId="77777777" w:rsidR="00DA627B" w:rsidRDefault="00DA627B" w:rsidP="00DA627B">
            <w:pPr>
              <w:spacing w:line="0" w:lineRule="atLeast"/>
              <w:rPr>
                <w:rFonts w:ascii="Arial" w:eastAsia="Times New Roman" w:hAnsi="Arial"/>
                <w:sz w:val="24"/>
                <w:szCs w:val="24"/>
              </w:rPr>
            </w:pPr>
          </w:p>
          <w:p w14:paraId="160E8DFC" w14:textId="77777777" w:rsidR="00DA627B" w:rsidRPr="00DA627B" w:rsidRDefault="00DA627B" w:rsidP="00DA627B">
            <w:pPr>
              <w:spacing w:line="0" w:lineRule="atLeast"/>
              <w:rPr>
                <w:rFonts w:ascii="Arial" w:eastAsia="Times New Roman" w:hAnsi="Arial"/>
                <w:sz w:val="24"/>
                <w:szCs w:val="24"/>
              </w:rPr>
            </w:pPr>
            <w:r w:rsidRPr="00DA627B">
              <w:rPr>
                <w:rFonts w:ascii="Arial" w:eastAsia="Times New Roman" w:hAnsi="Arial"/>
                <w:sz w:val="24"/>
                <w:szCs w:val="24"/>
              </w:rPr>
              <w:t xml:space="preserve">Circulation </w:t>
            </w:r>
          </w:p>
        </w:tc>
        <w:tc>
          <w:tcPr>
            <w:tcW w:w="4504" w:type="dxa"/>
            <w:vAlign w:val="bottom"/>
          </w:tcPr>
          <w:p w14:paraId="4769C53A" w14:textId="77777777" w:rsidR="00DA627B" w:rsidRDefault="00DA627B" w:rsidP="00DA627B">
            <w:pPr>
              <w:spacing w:line="0" w:lineRule="atLeast"/>
              <w:rPr>
                <w:rFonts w:ascii="Arial" w:eastAsia="Arial" w:hAnsi="Arial"/>
                <w:sz w:val="24"/>
                <w:szCs w:val="24"/>
              </w:rPr>
            </w:pPr>
          </w:p>
          <w:p w14:paraId="3FC02341" w14:textId="289AFA03" w:rsidR="00DA627B" w:rsidRDefault="00DA627B" w:rsidP="00DA627B">
            <w:pPr>
              <w:spacing w:line="0" w:lineRule="atLeast"/>
              <w:rPr>
                <w:rFonts w:ascii="Arial" w:eastAsia="Arial" w:hAnsi="Arial"/>
                <w:sz w:val="24"/>
                <w:szCs w:val="24"/>
              </w:rPr>
            </w:pPr>
            <w:r w:rsidRPr="00DA627B">
              <w:rPr>
                <w:rFonts w:ascii="Arial" w:eastAsia="Arial" w:hAnsi="Arial"/>
                <w:sz w:val="24"/>
                <w:szCs w:val="24"/>
              </w:rPr>
              <w:t>This framework is to be made available to all Horizon SC staff and observed by</w:t>
            </w:r>
            <w:r w:rsidR="00887C94">
              <w:rPr>
                <w:rFonts w:ascii="Arial" w:eastAsia="Arial" w:hAnsi="Arial"/>
                <w:sz w:val="24"/>
                <w:szCs w:val="24"/>
              </w:rPr>
              <w:t xml:space="preserve"> </w:t>
            </w:r>
            <w:r w:rsidRPr="00DA627B">
              <w:rPr>
                <w:rFonts w:ascii="Arial" w:eastAsia="Arial" w:hAnsi="Arial"/>
                <w:sz w:val="24"/>
                <w:szCs w:val="24"/>
              </w:rPr>
              <w:t>all members of staff</w:t>
            </w:r>
          </w:p>
          <w:p w14:paraId="49153EA4" w14:textId="77777777" w:rsidR="00DA627B" w:rsidRPr="00DA627B" w:rsidRDefault="00DA627B" w:rsidP="00DA627B">
            <w:pPr>
              <w:spacing w:line="0" w:lineRule="atLeast"/>
              <w:rPr>
                <w:rFonts w:ascii="Arial" w:eastAsia="Arial" w:hAnsi="Arial"/>
                <w:sz w:val="24"/>
                <w:szCs w:val="24"/>
              </w:rPr>
            </w:pPr>
          </w:p>
        </w:tc>
      </w:tr>
      <w:tr w:rsidR="00DA627B" w14:paraId="5BF9E225" w14:textId="77777777" w:rsidTr="00DA627B">
        <w:trPr>
          <w:trHeight w:val="383"/>
        </w:trPr>
        <w:tc>
          <w:tcPr>
            <w:tcW w:w="4504" w:type="dxa"/>
          </w:tcPr>
          <w:p w14:paraId="5AFD8305" w14:textId="77777777" w:rsidR="00DA627B" w:rsidRDefault="00DA627B" w:rsidP="00DA627B">
            <w:pPr>
              <w:spacing w:line="0" w:lineRule="atLeast"/>
              <w:rPr>
                <w:rFonts w:ascii="Arial" w:eastAsia="Arial" w:hAnsi="Arial"/>
                <w:sz w:val="24"/>
              </w:rPr>
            </w:pPr>
          </w:p>
          <w:p w14:paraId="4A984915" w14:textId="77777777" w:rsidR="00DA627B" w:rsidRDefault="00DA627B" w:rsidP="00DA627B">
            <w:pPr>
              <w:spacing w:line="0" w:lineRule="atLeast"/>
              <w:rPr>
                <w:rFonts w:ascii="Arial" w:eastAsia="Arial" w:hAnsi="Arial"/>
                <w:sz w:val="24"/>
              </w:rPr>
            </w:pPr>
            <w:r>
              <w:rPr>
                <w:rFonts w:ascii="Arial" w:eastAsia="Arial" w:hAnsi="Arial"/>
                <w:sz w:val="24"/>
              </w:rPr>
              <w:t>Information Classification</w:t>
            </w:r>
          </w:p>
          <w:p w14:paraId="4F38848B" w14:textId="77777777" w:rsidR="00DA627B" w:rsidRDefault="00DA627B" w:rsidP="00DA627B">
            <w:pPr>
              <w:spacing w:line="0" w:lineRule="atLeast"/>
              <w:rPr>
                <w:rFonts w:ascii="Times New Roman" w:eastAsia="Times New Roman" w:hAnsi="Times New Roman"/>
                <w:sz w:val="17"/>
              </w:rPr>
            </w:pPr>
          </w:p>
        </w:tc>
        <w:tc>
          <w:tcPr>
            <w:tcW w:w="4504" w:type="dxa"/>
          </w:tcPr>
          <w:p w14:paraId="4641A123" w14:textId="77777777" w:rsidR="00DA627B" w:rsidRDefault="00DA627B" w:rsidP="00DA627B">
            <w:pPr>
              <w:spacing w:line="0" w:lineRule="atLeast"/>
              <w:rPr>
                <w:rFonts w:ascii="Arial" w:eastAsia="Arial" w:hAnsi="Arial"/>
                <w:sz w:val="24"/>
              </w:rPr>
            </w:pPr>
          </w:p>
          <w:p w14:paraId="5ECF90FB" w14:textId="77777777" w:rsidR="00DA627B" w:rsidRDefault="00DA627B" w:rsidP="00DA627B">
            <w:pPr>
              <w:spacing w:line="0" w:lineRule="atLeast"/>
              <w:rPr>
                <w:rFonts w:ascii="Times New Roman" w:eastAsia="Times New Roman" w:hAnsi="Times New Roman"/>
                <w:sz w:val="17"/>
              </w:rPr>
            </w:pPr>
            <w:r>
              <w:rPr>
                <w:rFonts w:ascii="Arial" w:eastAsia="Arial" w:hAnsi="Arial"/>
                <w:sz w:val="24"/>
              </w:rPr>
              <w:t>NOT PROTECTED</w:t>
            </w:r>
          </w:p>
        </w:tc>
      </w:tr>
    </w:tbl>
    <w:p w14:paraId="1C65940A" w14:textId="77777777" w:rsidR="00413E1F" w:rsidRDefault="00413E1F" w:rsidP="00413E1F">
      <w:pPr>
        <w:spacing w:line="200" w:lineRule="exact"/>
        <w:rPr>
          <w:rFonts w:ascii="Times New Roman" w:eastAsia="Times New Roman" w:hAnsi="Times New Roman"/>
        </w:rPr>
      </w:pPr>
    </w:p>
    <w:p w14:paraId="4166381E" w14:textId="77777777" w:rsidR="00413E1F" w:rsidRDefault="00413E1F" w:rsidP="00303D94">
      <w:pPr>
        <w:spacing w:line="0" w:lineRule="atLeast"/>
        <w:rPr>
          <w:sz w:val="19"/>
        </w:rPr>
      </w:pPr>
    </w:p>
    <w:p w14:paraId="0983C054" w14:textId="77777777" w:rsidR="00413E1F" w:rsidRDefault="00413E1F" w:rsidP="00413E1F">
      <w:pPr>
        <w:spacing w:line="0" w:lineRule="atLeast"/>
        <w:jc w:val="center"/>
        <w:rPr>
          <w:sz w:val="19"/>
        </w:rPr>
        <w:sectPr w:rsidR="00413E1F">
          <w:type w:val="continuous"/>
          <w:pgSz w:w="11900" w:h="16840"/>
          <w:pgMar w:top="1417" w:right="1320" w:bottom="456" w:left="1320" w:header="0" w:footer="0" w:gutter="0"/>
          <w:cols w:space="0" w:equalWidth="0">
            <w:col w:w="9260"/>
          </w:cols>
          <w:docGrid w:linePitch="360"/>
        </w:sectPr>
      </w:pPr>
    </w:p>
    <w:tbl>
      <w:tblPr>
        <w:tblW w:w="0" w:type="auto"/>
        <w:tblLayout w:type="fixed"/>
        <w:tblCellMar>
          <w:left w:w="0" w:type="dxa"/>
          <w:right w:w="0" w:type="dxa"/>
        </w:tblCellMar>
        <w:tblLook w:val="0000" w:firstRow="0" w:lastRow="0" w:firstColumn="0" w:lastColumn="0" w:noHBand="0" w:noVBand="0"/>
      </w:tblPr>
      <w:tblGrid>
        <w:gridCol w:w="1340"/>
        <w:gridCol w:w="5440"/>
        <w:gridCol w:w="1400"/>
      </w:tblGrid>
      <w:tr w:rsidR="00413E1F" w14:paraId="71C2A0BF" w14:textId="77777777" w:rsidTr="00CE5286">
        <w:trPr>
          <w:trHeight w:val="333"/>
        </w:trPr>
        <w:tc>
          <w:tcPr>
            <w:tcW w:w="1340" w:type="dxa"/>
            <w:shd w:val="clear" w:color="auto" w:fill="auto"/>
            <w:vAlign w:val="bottom"/>
          </w:tcPr>
          <w:p w14:paraId="1E75F96F" w14:textId="77777777" w:rsidR="00413E1F" w:rsidRDefault="00413E1F" w:rsidP="00CE5286">
            <w:pPr>
              <w:spacing w:line="0" w:lineRule="atLeast"/>
              <w:rPr>
                <w:rFonts w:ascii="Arial" w:eastAsia="Arial" w:hAnsi="Arial"/>
                <w:b/>
                <w:sz w:val="24"/>
              </w:rPr>
            </w:pPr>
            <w:bookmarkStart w:id="1" w:name="page3"/>
            <w:bookmarkEnd w:id="1"/>
            <w:r>
              <w:rPr>
                <w:rFonts w:ascii="Arial" w:eastAsia="Arial" w:hAnsi="Arial"/>
                <w:b/>
                <w:sz w:val="24"/>
              </w:rPr>
              <w:lastRenderedPageBreak/>
              <w:t>Index</w:t>
            </w:r>
          </w:p>
        </w:tc>
        <w:tc>
          <w:tcPr>
            <w:tcW w:w="5440" w:type="dxa"/>
            <w:shd w:val="clear" w:color="auto" w:fill="auto"/>
            <w:vAlign w:val="bottom"/>
          </w:tcPr>
          <w:p w14:paraId="2EEEE387" w14:textId="77777777" w:rsidR="00413E1F" w:rsidRDefault="00413E1F" w:rsidP="00CE5286">
            <w:pPr>
              <w:spacing w:line="0" w:lineRule="atLeast"/>
              <w:rPr>
                <w:rFonts w:ascii="Times New Roman" w:eastAsia="Times New Roman" w:hAnsi="Times New Roman"/>
                <w:sz w:val="24"/>
              </w:rPr>
            </w:pPr>
          </w:p>
        </w:tc>
        <w:tc>
          <w:tcPr>
            <w:tcW w:w="1400" w:type="dxa"/>
            <w:shd w:val="clear" w:color="auto" w:fill="auto"/>
            <w:vAlign w:val="bottom"/>
          </w:tcPr>
          <w:p w14:paraId="1D9B8178" w14:textId="77777777" w:rsidR="00413E1F" w:rsidRDefault="00413E1F" w:rsidP="00CE5286">
            <w:pPr>
              <w:spacing w:line="0" w:lineRule="atLeast"/>
              <w:rPr>
                <w:rFonts w:ascii="Times New Roman" w:eastAsia="Times New Roman" w:hAnsi="Times New Roman"/>
                <w:sz w:val="24"/>
              </w:rPr>
            </w:pPr>
          </w:p>
        </w:tc>
      </w:tr>
      <w:tr w:rsidR="00413E1F" w14:paraId="03B8ED05" w14:textId="77777777" w:rsidTr="00CE5286">
        <w:trPr>
          <w:trHeight w:val="459"/>
        </w:trPr>
        <w:tc>
          <w:tcPr>
            <w:tcW w:w="1340" w:type="dxa"/>
            <w:shd w:val="clear" w:color="auto" w:fill="auto"/>
            <w:vAlign w:val="bottom"/>
          </w:tcPr>
          <w:p w14:paraId="529DBC84" w14:textId="77777777" w:rsidR="00413E1F" w:rsidRDefault="00413E1F" w:rsidP="00CE5286">
            <w:pPr>
              <w:spacing w:line="0" w:lineRule="atLeast"/>
              <w:rPr>
                <w:rFonts w:ascii="Arial" w:eastAsia="Arial" w:hAnsi="Arial"/>
                <w:sz w:val="24"/>
              </w:rPr>
            </w:pPr>
            <w:r>
              <w:rPr>
                <w:rFonts w:ascii="Arial" w:eastAsia="Arial" w:hAnsi="Arial"/>
                <w:sz w:val="24"/>
              </w:rPr>
              <w:t>Introduction</w:t>
            </w:r>
          </w:p>
        </w:tc>
        <w:tc>
          <w:tcPr>
            <w:tcW w:w="5440" w:type="dxa"/>
            <w:shd w:val="clear" w:color="auto" w:fill="auto"/>
            <w:vAlign w:val="bottom"/>
          </w:tcPr>
          <w:p w14:paraId="0855FAFC" w14:textId="77777777" w:rsidR="00413E1F" w:rsidRDefault="00413E1F" w:rsidP="00CE5286">
            <w:pPr>
              <w:spacing w:line="0" w:lineRule="atLeast"/>
              <w:rPr>
                <w:rFonts w:ascii="Times New Roman" w:eastAsia="Times New Roman" w:hAnsi="Times New Roman"/>
                <w:sz w:val="24"/>
              </w:rPr>
            </w:pPr>
          </w:p>
        </w:tc>
        <w:tc>
          <w:tcPr>
            <w:tcW w:w="1400" w:type="dxa"/>
            <w:shd w:val="clear" w:color="auto" w:fill="auto"/>
            <w:vAlign w:val="bottom"/>
          </w:tcPr>
          <w:p w14:paraId="658A3FA8"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4</w:t>
            </w:r>
          </w:p>
        </w:tc>
      </w:tr>
      <w:tr w:rsidR="00413E1F" w14:paraId="20D22D79" w14:textId="77777777" w:rsidTr="00CE5286">
        <w:trPr>
          <w:trHeight w:val="552"/>
        </w:trPr>
        <w:tc>
          <w:tcPr>
            <w:tcW w:w="6780" w:type="dxa"/>
            <w:gridSpan w:val="2"/>
            <w:shd w:val="clear" w:color="auto" w:fill="auto"/>
            <w:vAlign w:val="bottom"/>
          </w:tcPr>
          <w:p w14:paraId="68699C40" w14:textId="77777777" w:rsidR="00413E1F" w:rsidRDefault="00413E1F" w:rsidP="00CE5286">
            <w:pPr>
              <w:spacing w:line="0" w:lineRule="atLeast"/>
              <w:rPr>
                <w:rFonts w:ascii="Arial" w:eastAsia="Arial" w:hAnsi="Arial"/>
                <w:sz w:val="24"/>
              </w:rPr>
            </w:pPr>
            <w:r>
              <w:rPr>
                <w:rFonts w:ascii="Arial" w:eastAsia="Arial" w:hAnsi="Arial"/>
                <w:sz w:val="24"/>
              </w:rPr>
              <w:t>Incident Management</w:t>
            </w:r>
          </w:p>
        </w:tc>
        <w:tc>
          <w:tcPr>
            <w:tcW w:w="1400" w:type="dxa"/>
            <w:shd w:val="clear" w:color="auto" w:fill="auto"/>
            <w:vAlign w:val="bottom"/>
          </w:tcPr>
          <w:p w14:paraId="369C2F5F"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5</w:t>
            </w:r>
          </w:p>
        </w:tc>
      </w:tr>
      <w:tr w:rsidR="00413E1F" w14:paraId="2D299583" w14:textId="77777777" w:rsidTr="00CE5286">
        <w:trPr>
          <w:trHeight w:val="552"/>
        </w:trPr>
        <w:tc>
          <w:tcPr>
            <w:tcW w:w="6780" w:type="dxa"/>
            <w:gridSpan w:val="2"/>
            <w:shd w:val="clear" w:color="auto" w:fill="auto"/>
            <w:vAlign w:val="bottom"/>
          </w:tcPr>
          <w:p w14:paraId="3A274C41" w14:textId="77777777" w:rsidR="00413E1F" w:rsidRDefault="00413E1F" w:rsidP="00CE5286">
            <w:pPr>
              <w:spacing w:line="0" w:lineRule="atLeast"/>
              <w:rPr>
                <w:rFonts w:ascii="Arial" w:eastAsia="Arial" w:hAnsi="Arial"/>
                <w:sz w:val="24"/>
              </w:rPr>
            </w:pPr>
            <w:r>
              <w:rPr>
                <w:rFonts w:ascii="Arial" w:eastAsia="Arial" w:hAnsi="Arial"/>
                <w:sz w:val="24"/>
              </w:rPr>
              <w:t>Outline Procedure for Incident Handling</w:t>
            </w:r>
          </w:p>
        </w:tc>
        <w:tc>
          <w:tcPr>
            <w:tcW w:w="1400" w:type="dxa"/>
            <w:shd w:val="clear" w:color="auto" w:fill="auto"/>
            <w:vAlign w:val="bottom"/>
          </w:tcPr>
          <w:p w14:paraId="10A53687"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8</w:t>
            </w:r>
          </w:p>
        </w:tc>
      </w:tr>
      <w:tr w:rsidR="00413E1F" w14:paraId="47297A88" w14:textId="77777777" w:rsidTr="00CE5286">
        <w:trPr>
          <w:trHeight w:val="552"/>
        </w:trPr>
        <w:tc>
          <w:tcPr>
            <w:tcW w:w="6780" w:type="dxa"/>
            <w:gridSpan w:val="2"/>
            <w:shd w:val="clear" w:color="auto" w:fill="auto"/>
            <w:vAlign w:val="bottom"/>
          </w:tcPr>
          <w:p w14:paraId="2F598C78" w14:textId="77777777" w:rsidR="00413E1F" w:rsidRDefault="00413E1F" w:rsidP="00CE5286">
            <w:pPr>
              <w:spacing w:line="0" w:lineRule="atLeast"/>
              <w:rPr>
                <w:rFonts w:ascii="Arial" w:eastAsia="Arial" w:hAnsi="Arial"/>
                <w:sz w:val="24"/>
              </w:rPr>
            </w:pPr>
            <w:r>
              <w:rPr>
                <w:rFonts w:ascii="Arial" w:eastAsia="Arial" w:hAnsi="Arial"/>
                <w:sz w:val="24"/>
              </w:rPr>
              <w:t>Incident Review</w:t>
            </w:r>
          </w:p>
        </w:tc>
        <w:tc>
          <w:tcPr>
            <w:tcW w:w="1400" w:type="dxa"/>
            <w:shd w:val="clear" w:color="auto" w:fill="auto"/>
            <w:vAlign w:val="bottom"/>
          </w:tcPr>
          <w:p w14:paraId="196EB52F"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9</w:t>
            </w:r>
          </w:p>
        </w:tc>
      </w:tr>
      <w:tr w:rsidR="00413E1F" w14:paraId="05E0E3C6" w14:textId="77777777" w:rsidTr="00CE5286">
        <w:trPr>
          <w:trHeight w:val="552"/>
        </w:trPr>
        <w:tc>
          <w:tcPr>
            <w:tcW w:w="6780" w:type="dxa"/>
            <w:gridSpan w:val="2"/>
            <w:shd w:val="clear" w:color="auto" w:fill="auto"/>
            <w:vAlign w:val="bottom"/>
          </w:tcPr>
          <w:p w14:paraId="1D4E7E90" w14:textId="77777777" w:rsidR="00413E1F" w:rsidRDefault="00413E1F" w:rsidP="00CE5286">
            <w:pPr>
              <w:spacing w:line="0" w:lineRule="atLeast"/>
              <w:rPr>
                <w:rFonts w:ascii="Arial" w:eastAsia="Arial" w:hAnsi="Arial"/>
                <w:sz w:val="24"/>
              </w:rPr>
            </w:pPr>
            <w:r>
              <w:rPr>
                <w:rFonts w:ascii="Arial" w:eastAsia="Arial" w:hAnsi="Arial"/>
                <w:sz w:val="24"/>
              </w:rPr>
              <w:t>Recommendations</w:t>
            </w:r>
          </w:p>
        </w:tc>
        <w:tc>
          <w:tcPr>
            <w:tcW w:w="1400" w:type="dxa"/>
            <w:shd w:val="clear" w:color="auto" w:fill="auto"/>
            <w:vAlign w:val="bottom"/>
          </w:tcPr>
          <w:p w14:paraId="675A14E8" w14:textId="77777777" w:rsidR="00413E1F" w:rsidRDefault="00413E1F" w:rsidP="00CE5286">
            <w:pPr>
              <w:spacing w:line="0" w:lineRule="atLeast"/>
              <w:ind w:left="1020"/>
              <w:jc w:val="center"/>
              <w:rPr>
                <w:rFonts w:ascii="Arial" w:eastAsia="Arial" w:hAnsi="Arial"/>
                <w:w w:val="97"/>
                <w:sz w:val="24"/>
              </w:rPr>
            </w:pPr>
            <w:r>
              <w:rPr>
                <w:rFonts w:ascii="Arial" w:eastAsia="Arial" w:hAnsi="Arial"/>
                <w:w w:val="97"/>
                <w:sz w:val="24"/>
              </w:rPr>
              <w:t>10</w:t>
            </w:r>
          </w:p>
        </w:tc>
      </w:tr>
      <w:tr w:rsidR="00413E1F" w14:paraId="3519E520" w14:textId="77777777" w:rsidTr="00CE5286">
        <w:trPr>
          <w:trHeight w:val="552"/>
        </w:trPr>
        <w:tc>
          <w:tcPr>
            <w:tcW w:w="1340" w:type="dxa"/>
            <w:shd w:val="clear" w:color="auto" w:fill="auto"/>
            <w:vAlign w:val="bottom"/>
          </w:tcPr>
          <w:p w14:paraId="1F8ECE17" w14:textId="77777777" w:rsidR="00413E1F" w:rsidRDefault="00DA627B" w:rsidP="00CE5286">
            <w:pPr>
              <w:spacing w:line="0" w:lineRule="atLeast"/>
              <w:rPr>
                <w:rFonts w:ascii="Arial" w:eastAsia="Arial" w:hAnsi="Arial"/>
                <w:sz w:val="24"/>
              </w:rPr>
            </w:pPr>
            <w:r>
              <w:rPr>
                <w:rFonts w:ascii="Arial" w:eastAsia="Arial" w:hAnsi="Arial"/>
                <w:sz w:val="24"/>
              </w:rPr>
              <w:t>Annex A.</w:t>
            </w:r>
          </w:p>
        </w:tc>
        <w:tc>
          <w:tcPr>
            <w:tcW w:w="5440" w:type="dxa"/>
            <w:shd w:val="clear" w:color="auto" w:fill="auto"/>
            <w:vAlign w:val="bottom"/>
          </w:tcPr>
          <w:p w14:paraId="448513CF" w14:textId="77777777" w:rsidR="00413E1F" w:rsidRDefault="00413E1F" w:rsidP="00CE5286">
            <w:pPr>
              <w:spacing w:line="0" w:lineRule="atLeast"/>
              <w:ind w:left="100"/>
              <w:rPr>
                <w:rFonts w:ascii="Arial" w:eastAsia="Arial" w:hAnsi="Arial"/>
                <w:sz w:val="24"/>
              </w:rPr>
            </w:pPr>
            <w:r>
              <w:rPr>
                <w:rFonts w:ascii="Arial" w:eastAsia="Arial" w:hAnsi="Arial"/>
                <w:sz w:val="24"/>
              </w:rPr>
              <w:t>Data Protection Breach Reporting Form</w:t>
            </w:r>
          </w:p>
        </w:tc>
        <w:tc>
          <w:tcPr>
            <w:tcW w:w="1400" w:type="dxa"/>
            <w:shd w:val="clear" w:color="auto" w:fill="auto"/>
            <w:vAlign w:val="bottom"/>
          </w:tcPr>
          <w:p w14:paraId="4055C2AB" w14:textId="77777777" w:rsidR="00413E1F" w:rsidRDefault="00413E1F" w:rsidP="00CE5286">
            <w:pPr>
              <w:spacing w:line="0" w:lineRule="atLeast"/>
              <w:ind w:left="1020"/>
              <w:jc w:val="center"/>
              <w:rPr>
                <w:rFonts w:ascii="Arial" w:eastAsia="Arial" w:hAnsi="Arial"/>
                <w:w w:val="97"/>
                <w:sz w:val="24"/>
              </w:rPr>
            </w:pPr>
            <w:r>
              <w:rPr>
                <w:rFonts w:ascii="Arial" w:eastAsia="Arial" w:hAnsi="Arial"/>
                <w:w w:val="97"/>
                <w:sz w:val="24"/>
              </w:rPr>
              <w:t>11</w:t>
            </w:r>
          </w:p>
        </w:tc>
      </w:tr>
    </w:tbl>
    <w:p w14:paraId="3D77CFA5" w14:textId="77777777" w:rsidR="00413E1F" w:rsidRDefault="00413E1F" w:rsidP="00413E1F">
      <w:pPr>
        <w:rPr>
          <w:rFonts w:ascii="Arial" w:eastAsia="Arial" w:hAnsi="Arial"/>
          <w:w w:val="97"/>
          <w:sz w:val="24"/>
        </w:rPr>
        <w:sectPr w:rsidR="00413E1F">
          <w:pgSz w:w="11900" w:h="16840"/>
          <w:pgMar w:top="1420" w:right="1440" w:bottom="456" w:left="1440" w:header="0" w:footer="0" w:gutter="0"/>
          <w:cols w:space="0" w:equalWidth="0">
            <w:col w:w="9020"/>
          </w:cols>
          <w:docGrid w:linePitch="360"/>
        </w:sectPr>
      </w:pPr>
    </w:p>
    <w:p w14:paraId="3865D0AC" w14:textId="77777777" w:rsidR="00413E1F" w:rsidRDefault="00413E1F" w:rsidP="00413E1F">
      <w:pPr>
        <w:spacing w:line="200" w:lineRule="exact"/>
        <w:rPr>
          <w:rFonts w:ascii="Times New Roman" w:eastAsia="Times New Roman" w:hAnsi="Times New Roman"/>
        </w:rPr>
      </w:pPr>
    </w:p>
    <w:p w14:paraId="35032742" w14:textId="77777777" w:rsidR="00413E1F" w:rsidRDefault="00413E1F" w:rsidP="00413E1F">
      <w:pPr>
        <w:spacing w:line="200" w:lineRule="exact"/>
        <w:rPr>
          <w:rFonts w:ascii="Times New Roman" w:eastAsia="Times New Roman" w:hAnsi="Times New Roman"/>
        </w:rPr>
      </w:pPr>
    </w:p>
    <w:p w14:paraId="5505E179" w14:textId="77777777" w:rsidR="00413E1F" w:rsidRDefault="00413E1F" w:rsidP="00413E1F">
      <w:pPr>
        <w:spacing w:line="200" w:lineRule="exact"/>
        <w:rPr>
          <w:rFonts w:ascii="Times New Roman" w:eastAsia="Times New Roman" w:hAnsi="Times New Roman"/>
        </w:rPr>
      </w:pPr>
    </w:p>
    <w:p w14:paraId="5DA7B845" w14:textId="77777777" w:rsidR="00413E1F" w:rsidRDefault="00413E1F" w:rsidP="00413E1F">
      <w:pPr>
        <w:spacing w:line="200" w:lineRule="exact"/>
        <w:rPr>
          <w:rFonts w:ascii="Times New Roman" w:eastAsia="Times New Roman" w:hAnsi="Times New Roman"/>
        </w:rPr>
      </w:pPr>
    </w:p>
    <w:p w14:paraId="06551CB1" w14:textId="77777777" w:rsidR="00413E1F" w:rsidRDefault="00413E1F" w:rsidP="00413E1F">
      <w:pPr>
        <w:spacing w:line="200" w:lineRule="exact"/>
        <w:rPr>
          <w:rFonts w:ascii="Times New Roman" w:eastAsia="Times New Roman" w:hAnsi="Times New Roman"/>
        </w:rPr>
      </w:pPr>
    </w:p>
    <w:p w14:paraId="0A3A5BD1" w14:textId="77777777" w:rsidR="00413E1F" w:rsidRDefault="00413E1F" w:rsidP="00413E1F">
      <w:pPr>
        <w:spacing w:line="200" w:lineRule="exact"/>
        <w:rPr>
          <w:rFonts w:ascii="Times New Roman" w:eastAsia="Times New Roman" w:hAnsi="Times New Roman"/>
        </w:rPr>
      </w:pPr>
    </w:p>
    <w:p w14:paraId="7BE10629" w14:textId="77777777" w:rsidR="00413E1F" w:rsidRDefault="00413E1F" w:rsidP="00413E1F">
      <w:pPr>
        <w:spacing w:line="200" w:lineRule="exact"/>
        <w:rPr>
          <w:rFonts w:ascii="Times New Roman" w:eastAsia="Times New Roman" w:hAnsi="Times New Roman"/>
        </w:rPr>
      </w:pPr>
    </w:p>
    <w:p w14:paraId="02B65DAA" w14:textId="77777777" w:rsidR="00413E1F" w:rsidRDefault="00413E1F" w:rsidP="00413E1F">
      <w:pPr>
        <w:spacing w:line="200" w:lineRule="exact"/>
        <w:rPr>
          <w:rFonts w:ascii="Times New Roman" w:eastAsia="Times New Roman" w:hAnsi="Times New Roman"/>
        </w:rPr>
      </w:pPr>
    </w:p>
    <w:p w14:paraId="29340585" w14:textId="77777777" w:rsidR="00413E1F" w:rsidRDefault="00413E1F" w:rsidP="00413E1F">
      <w:pPr>
        <w:spacing w:line="200" w:lineRule="exact"/>
        <w:rPr>
          <w:rFonts w:ascii="Times New Roman" w:eastAsia="Times New Roman" w:hAnsi="Times New Roman"/>
        </w:rPr>
      </w:pPr>
    </w:p>
    <w:p w14:paraId="4BC49317" w14:textId="77777777" w:rsidR="00413E1F" w:rsidRDefault="00413E1F" w:rsidP="00413E1F">
      <w:pPr>
        <w:spacing w:line="200" w:lineRule="exact"/>
        <w:rPr>
          <w:rFonts w:ascii="Times New Roman" w:eastAsia="Times New Roman" w:hAnsi="Times New Roman"/>
        </w:rPr>
      </w:pPr>
    </w:p>
    <w:p w14:paraId="4F4BA6AE" w14:textId="77777777" w:rsidR="00413E1F" w:rsidRDefault="00413E1F" w:rsidP="00413E1F">
      <w:pPr>
        <w:spacing w:line="200" w:lineRule="exact"/>
        <w:rPr>
          <w:rFonts w:ascii="Times New Roman" w:eastAsia="Times New Roman" w:hAnsi="Times New Roman"/>
        </w:rPr>
      </w:pPr>
    </w:p>
    <w:p w14:paraId="24464C6F" w14:textId="77777777" w:rsidR="00413E1F" w:rsidRDefault="00413E1F" w:rsidP="00413E1F">
      <w:pPr>
        <w:spacing w:line="200" w:lineRule="exact"/>
        <w:rPr>
          <w:rFonts w:ascii="Times New Roman" w:eastAsia="Times New Roman" w:hAnsi="Times New Roman"/>
        </w:rPr>
      </w:pPr>
    </w:p>
    <w:p w14:paraId="37EF1564" w14:textId="77777777" w:rsidR="00413E1F" w:rsidRDefault="00413E1F" w:rsidP="00413E1F">
      <w:pPr>
        <w:spacing w:line="200" w:lineRule="exact"/>
        <w:rPr>
          <w:rFonts w:ascii="Times New Roman" w:eastAsia="Times New Roman" w:hAnsi="Times New Roman"/>
        </w:rPr>
      </w:pPr>
    </w:p>
    <w:p w14:paraId="6A1479B6" w14:textId="77777777" w:rsidR="00413E1F" w:rsidRDefault="00413E1F" w:rsidP="00413E1F">
      <w:pPr>
        <w:spacing w:line="200" w:lineRule="exact"/>
        <w:rPr>
          <w:rFonts w:ascii="Times New Roman" w:eastAsia="Times New Roman" w:hAnsi="Times New Roman"/>
        </w:rPr>
      </w:pPr>
    </w:p>
    <w:p w14:paraId="2E8E39E6" w14:textId="77777777" w:rsidR="00413E1F" w:rsidRDefault="00413E1F" w:rsidP="00413E1F">
      <w:pPr>
        <w:spacing w:line="200" w:lineRule="exact"/>
        <w:rPr>
          <w:rFonts w:ascii="Times New Roman" w:eastAsia="Times New Roman" w:hAnsi="Times New Roman"/>
        </w:rPr>
      </w:pPr>
    </w:p>
    <w:p w14:paraId="214FECEC" w14:textId="77777777" w:rsidR="00413E1F" w:rsidRDefault="00413E1F" w:rsidP="00413E1F">
      <w:pPr>
        <w:spacing w:line="200" w:lineRule="exact"/>
        <w:rPr>
          <w:rFonts w:ascii="Times New Roman" w:eastAsia="Times New Roman" w:hAnsi="Times New Roman"/>
        </w:rPr>
      </w:pPr>
    </w:p>
    <w:p w14:paraId="1240CE56" w14:textId="77777777" w:rsidR="00413E1F" w:rsidRDefault="00413E1F" w:rsidP="00413E1F">
      <w:pPr>
        <w:spacing w:line="200" w:lineRule="exact"/>
        <w:rPr>
          <w:rFonts w:ascii="Times New Roman" w:eastAsia="Times New Roman" w:hAnsi="Times New Roman"/>
        </w:rPr>
      </w:pPr>
    </w:p>
    <w:p w14:paraId="5B388059" w14:textId="77777777" w:rsidR="00413E1F" w:rsidRDefault="00413E1F" w:rsidP="00413E1F">
      <w:pPr>
        <w:spacing w:line="200" w:lineRule="exact"/>
        <w:rPr>
          <w:rFonts w:ascii="Times New Roman" w:eastAsia="Times New Roman" w:hAnsi="Times New Roman"/>
        </w:rPr>
      </w:pPr>
    </w:p>
    <w:p w14:paraId="21A0BEA2" w14:textId="77777777" w:rsidR="00413E1F" w:rsidRDefault="00413E1F" w:rsidP="00413E1F">
      <w:pPr>
        <w:spacing w:line="200" w:lineRule="exact"/>
        <w:rPr>
          <w:rFonts w:ascii="Times New Roman" w:eastAsia="Times New Roman" w:hAnsi="Times New Roman"/>
        </w:rPr>
      </w:pPr>
    </w:p>
    <w:p w14:paraId="2EBE20B3" w14:textId="77777777" w:rsidR="00413E1F" w:rsidRDefault="00413E1F" w:rsidP="00413E1F">
      <w:pPr>
        <w:spacing w:line="200" w:lineRule="exact"/>
        <w:rPr>
          <w:rFonts w:ascii="Times New Roman" w:eastAsia="Times New Roman" w:hAnsi="Times New Roman"/>
        </w:rPr>
      </w:pPr>
    </w:p>
    <w:p w14:paraId="4EF93051" w14:textId="77777777" w:rsidR="00413E1F" w:rsidRDefault="00413E1F" w:rsidP="00413E1F">
      <w:pPr>
        <w:spacing w:line="200" w:lineRule="exact"/>
        <w:rPr>
          <w:rFonts w:ascii="Times New Roman" w:eastAsia="Times New Roman" w:hAnsi="Times New Roman"/>
        </w:rPr>
      </w:pPr>
    </w:p>
    <w:p w14:paraId="48BF8398" w14:textId="77777777" w:rsidR="00413E1F" w:rsidRDefault="00413E1F" w:rsidP="00413E1F">
      <w:pPr>
        <w:spacing w:line="200" w:lineRule="exact"/>
        <w:rPr>
          <w:rFonts w:ascii="Times New Roman" w:eastAsia="Times New Roman" w:hAnsi="Times New Roman"/>
        </w:rPr>
      </w:pPr>
    </w:p>
    <w:p w14:paraId="762834D5" w14:textId="77777777" w:rsidR="00413E1F" w:rsidRDefault="00413E1F" w:rsidP="00413E1F">
      <w:pPr>
        <w:spacing w:line="200" w:lineRule="exact"/>
        <w:rPr>
          <w:rFonts w:ascii="Times New Roman" w:eastAsia="Times New Roman" w:hAnsi="Times New Roman"/>
        </w:rPr>
      </w:pPr>
    </w:p>
    <w:p w14:paraId="7F7FCEAE" w14:textId="77777777" w:rsidR="00413E1F" w:rsidRDefault="00413E1F" w:rsidP="00413E1F">
      <w:pPr>
        <w:spacing w:line="200" w:lineRule="exact"/>
        <w:rPr>
          <w:rFonts w:ascii="Times New Roman" w:eastAsia="Times New Roman" w:hAnsi="Times New Roman"/>
        </w:rPr>
      </w:pPr>
    </w:p>
    <w:p w14:paraId="6528DA6D" w14:textId="77777777" w:rsidR="00413E1F" w:rsidRDefault="00413E1F" w:rsidP="00413E1F">
      <w:pPr>
        <w:spacing w:line="200" w:lineRule="exact"/>
        <w:rPr>
          <w:rFonts w:ascii="Times New Roman" w:eastAsia="Times New Roman" w:hAnsi="Times New Roman"/>
        </w:rPr>
      </w:pPr>
    </w:p>
    <w:p w14:paraId="6B50731E" w14:textId="77777777" w:rsidR="00413E1F" w:rsidRDefault="00413E1F" w:rsidP="00413E1F">
      <w:pPr>
        <w:spacing w:line="200" w:lineRule="exact"/>
        <w:rPr>
          <w:rFonts w:ascii="Times New Roman" w:eastAsia="Times New Roman" w:hAnsi="Times New Roman"/>
        </w:rPr>
      </w:pPr>
    </w:p>
    <w:p w14:paraId="085D38D8" w14:textId="77777777" w:rsidR="00413E1F" w:rsidRDefault="00413E1F" w:rsidP="00413E1F">
      <w:pPr>
        <w:spacing w:line="200" w:lineRule="exact"/>
        <w:rPr>
          <w:rFonts w:ascii="Times New Roman" w:eastAsia="Times New Roman" w:hAnsi="Times New Roman"/>
        </w:rPr>
      </w:pPr>
    </w:p>
    <w:p w14:paraId="7B5A5C28" w14:textId="77777777" w:rsidR="00413E1F" w:rsidRDefault="00413E1F" w:rsidP="00413E1F">
      <w:pPr>
        <w:spacing w:line="200" w:lineRule="exact"/>
        <w:rPr>
          <w:rFonts w:ascii="Times New Roman" w:eastAsia="Times New Roman" w:hAnsi="Times New Roman"/>
        </w:rPr>
      </w:pPr>
    </w:p>
    <w:p w14:paraId="548E5262" w14:textId="77777777" w:rsidR="00413E1F" w:rsidRDefault="00413E1F" w:rsidP="00413E1F">
      <w:pPr>
        <w:spacing w:line="200" w:lineRule="exact"/>
        <w:rPr>
          <w:rFonts w:ascii="Times New Roman" w:eastAsia="Times New Roman" w:hAnsi="Times New Roman"/>
        </w:rPr>
      </w:pPr>
    </w:p>
    <w:p w14:paraId="72FB4A26" w14:textId="77777777" w:rsidR="00413E1F" w:rsidRDefault="00413E1F" w:rsidP="00413E1F">
      <w:pPr>
        <w:spacing w:line="200" w:lineRule="exact"/>
        <w:rPr>
          <w:rFonts w:ascii="Times New Roman" w:eastAsia="Times New Roman" w:hAnsi="Times New Roman"/>
        </w:rPr>
      </w:pPr>
    </w:p>
    <w:p w14:paraId="2D5877C3" w14:textId="77777777" w:rsidR="00413E1F" w:rsidRDefault="00413E1F" w:rsidP="00413E1F">
      <w:pPr>
        <w:spacing w:line="200" w:lineRule="exact"/>
        <w:rPr>
          <w:rFonts w:ascii="Times New Roman" w:eastAsia="Times New Roman" w:hAnsi="Times New Roman"/>
        </w:rPr>
      </w:pPr>
    </w:p>
    <w:p w14:paraId="35F7334E" w14:textId="77777777" w:rsidR="00413E1F" w:rsidRDefault="00413E1F" w:rsidP="00413E1F">
      <w:pPr>
        <w:spacing w:line="200" w:lineRule="exact"/>
        <w:rPr>
          <w:rFonts w:ascii="Times New Roman" w:eastAsia="Times New Roman" w:hAnsi="Times New Roman"/>
        </w:rPr>
      </w:pPr>
    </w:p>
    <w:p w14:paraId="67780B67" w14:textId="77777777" w:rsidR="00413E1F" w:rsidRDefault="00413E1F" w:rsidP="00413E1F">
      <w:pPr>
        <w:spacing w:line="200" w:lineRule="exact"/>
        <w:rPr>
          <w:rFonts w:ascii="Times New Roman" w:eastAsia="Times New Roman" w:hAnsi="Times New Roman"/>
        </w:rPr>
      </w:pPr>
    </w:p>
    <w:p w14:paraId="035A66FB" w14:textId="77777777" w:rsidR="00413E1F" w:rsidRDefault="00413E1F" w:rsidP="00413E1F">
      <w:pPr>
        <w:spacing w:line="200" w:lineRule="exact"/>
        <w:rPr>
          <w:rFonts w:ascii="Times New Roman" w:eastAsia="Times New Roman" w:hAnsi="Times New Roman"/>
        </w:rPr>
      </w:pPr>
    </w:p>
    <w:p w14:paraId="3E2D68A0" w14:textId="77777777" w:rsidR="00413E1F" w:rsidRDefault="00413E1F" w:rsidP="00413E1F">
      <w:pPr>
        <w:spacing w:line="200" w:lineRule="exact"/>
        <w:rPr>
          <w:rFonts w:ascii="Times New Roman" w:eastAsia="Times New Roman" w:hAnsi="Times New Roman"/>
        </w:rPr>
      </w:pPr>
    </w:p>
    <w:p w14:paraId="6F1399DD" w14:textId="77777777" w:rsidR="00413E1F" w:rsidRDefault="00413E1F" w:rsidP="00413E1F">
      <w:pPr>
        <w:spacing w:line="200" w:lineRule="exact"/>
        <w:rPr>
          <w:rFonts w:ascii="Times New Roman" w:eastAsia="Times New Roman" w:hAnsi="Times New Roman"/>
        </w:rPr>
      </w:pPr>
    </w:p>
    <w:p w14:paraId="5E02A806" w14:textId="77777777" w:rsidR="00413E1F" w:rsidRDefault="00413E1F" w:rsidP="00413E1F">
      <w:pPr>
        <w:spacing w:line="200" w:lineRule="exact"/>
        <w:rPr>
          <w:rFonts w:ascii="Times New Roman" w:eastAsia="Times New Roman" w:hAnsi="Times New Roman"/>
        </w:rPr>
      </w:pPr>
    </w:p>
    <w:p w14:paraId="26F4C805" w14:textId="77777777" w:rsidR="00413E1F" w:rsidRDefault="00413E1F" w:rsidP="00413E1F">
      <w:pPr>
        <w:spacing w:line="200" w:lineRule="exact"/>
        <w:rPr>
          <w:rFonts w:ascii="Times New Roman" w:eastAsia="Times New Roman" w:hAnsi="Times New Roman"/>
        </w:rPr>
      </w:pPr>
    </w:p>
    <w:p w14:paraId="17AA397E" w14:textId="77777777" w:rsidR="00413E1F" w:rsidRDefault="00413E1F" w:rsidP="00413E1F">
      <w:pPr>
        <w:spacing w:line="200" w:lineRule="exact"/>
        <w:rPr>
          <w:rFonts w:ascii="Times New Roman" w:eastAsia="Times New Roman" w:hAnsi="Times New Roman"/>
        </w:rPr>
      </w:pPr>
    </w:p>
    <w:p w14:paraId="786C49CC" w14:textId="77777777" w:rsidR="00413E1F" w:rsidRDefault="00413E1F" w:rsidP="00413E1F">
      <w:pPr>
        <w:spacing w:line="200" w:lineRule="exact"/>
        <w:rPr>
          <w:rFonts w:ascii="Times New Roman" w:eastAsia="Times New Roman" w:hAnsi="Times New Roman"/>
        </w:rPr>
      </w:pPr>
    </w:p>
    <w:p w14:paraId="6D580BB2" w14:textId="77777777" w:rsidR="00413E1F" w:rsidRDefault="00413E1F" w:rsidP="00413E1F">
      <w:pPr>
        <w:spacing w:line="200" w:lineRule="exact"/>
        <w:rPr>
          <w:rFonts w:ascii="Times New Roman" w:eastAsia="Times New Roman" w:hAnsi="Times New Roman"/>
        </w:rPr>
      </w:pPr>
    </w:p>
    <w:p w14:paraId="65C59DC7" w14:textId="77777777" w:rsidR="00413E1F" w:rsidRDefault="00413E1F" w:rsidP="00413E1F">
      <w:pPr>
        <w:spacing w:line="200" w:lineRule="exact"/>
        <w:rPr>
          <w:rFonts w:ascii="Times New Roman" w:eastAsia="Times New Roman" w:hAnsi="Times New Roman"/>
        </w:rPr>
      </w:pPr>
    </w:p>
    <w:p w14:paraId="6942CDB5" w14:textId="77777777" w:rsidR="00413E1F" w:rsidRDefault="00413E1F" w:rsidP="00413E1F">
      <w:pPr>
        <w:spacing w:line="200" w:lineRule="exact"/>
        <w:rPr>
          <w:rFonts w:ascii="Times New Roman" w:eastAsia="Times New Roman" w:hAnsi="Times New Roman"/>
        </w:rPr>
      </w:pPr>
    </w:p>
    <w:p w14:paraId="42DA809B" w14:textId="77777777" w:rsidR="00413E1F" w:rsidRDefault="00413E1F" w:rsidP="00413E1F">
      <w:pPr>
        <w:spacing w:line="200" w:lineRule="exact"/>
        <w:rPr>
          <w:rFonts w:ascii="Times New Roman" w:eastAsia="Times New Roman" w:hAnsi="Times New Roman"/>
        </w:rPr>
      </w:pPr>
    </w:p>
    <w:p w14:paraId="53848AB5" w14:textId="77777777" w:rsidR="00413E1F" w:rsidRDefault="00413E1F" w:rsidP="00413E1F">
      <w:pPr>
        <w:spacing w:line="200" w:lineRule="exact"/>
        <w:rPr>
          <w:rFonts w:ascii="Times New Roman" w:eastAsia="Times New Roman" w:hAnsi="Times New Roman"/>
        </w:rPr>
      </w:pPr>
    </w:p>
    <w:p w14:paraId="1ECA17C6" w14:textId="77777777" w:rsidR="00413E1F" w:rsidRDefault="00413E1F" w:rsidP="00413E1F">
      <w:pPr>
        <w:spacing w:line="200" w:lineRule="exact"/>
        <w:rPr>
          <w:rFonts w:ascii="Times New Roman" w:eastAsia="Times New Roman" w:hAnsi="Times New Roman"/>
        </w:rPr>
      </w:pPr>
    </w:p>
    <w:p w14:paraId="49FECE7C" w14:textId="77777777" w:rsidR="00413E1F" w:rsidRDefault="00413E1F" w:rsidP="00413E1F">
      <w:pPr>
        <w:spacing w:line="200" w:lineRule="exact"/>
        <w:rPr>
          <w:rFonts w:ascii="Times New Roman" w:eastAsia="Times New Roman" w:hAnsi="Times New Roman"/>
        </w:rPr>
      </w:pPr>
    </w:p>
    <w:p w14:paraId="4F4456CB" w14:textId="77777777" w:rsidR="00413E1F" w:rsidRDefault="00413E1F" w:rsidP="00413E1F">
      <w:pPr>
        <w:spacing w:line="200" w:lineRule="exact"/>
        <w:rPr>
          <w:rFonts w:ascii="Times New Roman" w:eastAsia="Times New Roman" w:hAnsi="Times New Roman"/>
        </w:rPr>
      </w:pPr>
    </w:p>
    <w:p w14:paraId="0BC28B3B" w14:textId="77777777" w:rsidR="00413E1F" w:rsidRDefault="00413E1F" w:rsidP="00413E1F">
      <w:pPr>
        <w:spacing w:line="200" w:lineRule="exact"/>
        <w:rPr>
          <w:rFonts w:ascii="Times New Roman" w:eastAsia="Times New Roman" w:hAnsi="Times New Roman"/>
        </w:rPr>
      </w:pPr>
    </w:p>
    <w:p w14:paraId="416415F9" w14:textId="77777777" w:rsidR="00413E1F" w:rsidRDefault="00413E1F" w:rsidP="00413E1F">
      <w:pPr>
        <w:spacing w:line="200" w:lineRule="exact"/>
        <w:rPr>
          <w:rFonts w:ascii="Times New Roman" w:eastAsia="Times New Roman" w:hAnsi="Times New Roman"/>
        </w:rPr>
      </w:pPr>
    </w:p>
    <w:p w14:paraId="37ABCC7F" w14:textId="77777777" w:rsidR="00413E1F" w:rsidRDefault="00413E1F" w:rsidP="00413E1F">
      <w:pPr>
        <w:spacing w:line="200" w:lineRule="exact"/>
        <w:rPr>
          <w:rFonts w:ascii="Times New Roman" w:eastAsia="Times New Roman" w:hAnsi="Times New Roman"/>
        </w:rPr>
      </w:pPr>
    </w:p>
    <w:p w14:paraId="54D0F236" w14:textId="77777777" w:rsidR="00413E1F" w:rsidRDefault="00413E1F" w:rsidP="00413E1F">
      <w:pPr>
        <w:spacing w:line="200" w:lineRule="exact"/>
        <w:rPr>
          <w:rFonts w:ascii="Times New Roman" w:eastAsia="Times New Roman" w:hAnsi="Times New Roman"/>
        </w:rPr>
      </w:pPr>
    </w:p>
    <w:p w14:paraId="6EE8E5CB" w14:textId="77777777" w:rsidR="00413E1F" w:rsidRDefault="00413E1F" w:rsidP="00413E1F">
      <w:pPr>
        <w:spacing w:line="216" w:lineRule="exact"/>
        <w:rPr>
          <w:rFonts w:ascii="Times New Roman" w:eastAsia="Times New Roman" w:hAnsi="Times New Roman"/>
        </w:rPr>
      </w:pPr>
    </w:p>
    <w:p w14:paraId="77C49753" w14:textId="77777777" w:rsidR="00413E1F" w:rsidRDefault="00413E1F" w:rsidP="00413E1F">
      <w:pPr>
        <w:spacing w:line="0" w:lineRule="atLeast"/>
        <w:jc w:val="center"/>
        <w:rPr>
          <w:sz w:val="19"/>
        </w:rPr>
      </w:pPr>
    </w:p>
    <w:p w14:paraId="4BEE51A6" w14:textId="77777777" w:rsidR="00413E1F" w:rsidRDefault="00413E1F" w:rsidP="00413E1F">
      <w:pPr>
        <w:spacing w:line="0" w:lineRule="atLeast"/>
        <w:jc w:val="center"/>
        <w:rPr>
          <w:sz w:val="19"/>
        </w:rPr>
        <w:sectPr w:rsidR="00413E1F">
          <w:type w:val="continuous"/>
          <w:pgSz w:w="11900" w:h="16840"/>
          <w:pgMar w:top="1420" w:right="1440" w:bottom="456" w:left="1440" w:header="0" w:footer="0" w:gutter="0"/>
          <w:cols w:space="0" w:equalWidth="0">
            <w:col w:w="9020"/>
          </w:cols>
          <w:docGrid w:linePitch="360"/>
        </w:sectPr>
      </w:pPr>
    </w:p>
    <w:p w14:paraId="10BF28F2" w14:textId="77777777" w:rsidR="00413E1F" w:rsidRDefault="00413E1F" w:rsidP="00413E1F">
      <w:pPr>
        <w:numPr>
          <w:ilvl w:val="0"/>
          <w:numId w:val="1"/>
        </w:numPr>
        <w:tabs>
          <w:tab w:val="left" w:pos="720"/>
        </w:tabs>
        <w:spacing w:line="0" w:lineRule="atLeast"/>
        <w:ind w:left="720" w:hanging="720"/>
        <w:rPr>
          <w:rFonts w:ascii="Arial" w:eastAsia="Arial" w:hAnsi="Arial"/>
          <w:b/>
          <w:sz w:val="24"/>
        </w:rPr>
      </w:pPr>
      <w:bookmarkStart w:id="2" w:name="page4"/>
      <w:bookmarkEnd w:id="2"/>
      <w:r>
        <w:rPr>
          <w:rFonts w:ascii="Arial" w:eastAsia="Arial" w:hAnsi="Arial"/>
          <w:b/>
          <w:sz w:val="24"/>
        </w:rPr>
        <w:lastRenderedPageBreak/>
        <w:t>INTRODUCTION</w:t>
      </w:r>
    </w:p>
    <w:p w14:paraId="10928503" w14:textId="77777777" w:rsidR="00413E1F" w:rsidRDefault="00413E1F" w:rsidP="00413E1F">
      <w:pPr>
        <w:spacing w:line="278" w:lineRule="exact"/>
        <w:rPr>
          <w:rFonts w:ascii="Times New Roman" w:eastAsia="Times New Roman" w:hAnsi="Times New Roman"/>
        </w:rPr>
      </w:pPr>
    </w:p>
    <w:p w14:paraId="6005874D"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1.1</w:t>
      </w:r>
      <w:r>
        <w:rPr>
          <w:rFonts w:ascii="Times New Roman" w:eastAsia="Times New Roman" w:hAnsi="Times New Roman"/>
        </w:rPr>
        <w:tab/>
      </w:r>
      <w:r>
        <w:rPr>
          <w:rFonts w:ascii="Arial" w:eastAsia="Arial" w:hAnsi="Arial"/>
          <w:b/>
          <w:sz w:val="23"/>
        </w:rPr>
        <w:t>Background</w:t>
      </w:r>
    </w:p>
    <w:p w14:paraId="4F246C30" w14:textId="77777777" w:rsidR="00413E1F" w:rsidRDefault="00413E1F" w:rsidP="00413E1F">
      <w:pPr>
        <w:spacing w:line="244" w:lineRule="exact"/>
        <w:rPr>
          <w:rFonts w:ascii="Times New Roman" w:eastAsia="Times New Roman" w:hAnsi="Times New Roman"/>
        </w:rPr>
      </w:pPr>
    </w:p>
    <w:p w14:paraId="435757C3" w14:textId="77777777" w:rsidR="00413E1F" w:rsidRDefault="00413E1F" w:rsidP="00413E1F">
      <w:pPr>
        <w:spacing w:line="280" w:lineRule="auto"/>
        <w:ind w:right="120"/>
        <w:rPr>
          <w:rFonts w:ascii="Arial" w:eastAsia="Arial" w:hAnsi="Arial"/>
          <w:sz w:val="24"/>
        </w:rPr>
      </w:pPr>
      <w:r>
        <w:rPr>
          <w:rFonts w:ascii="Arial" w:eastAsia="Arial" w:hAnsi="Arial"/>
          <w:sz w:val="24"/>
        </w:rPr>
        <w:t xml:space="preserve">1.1.1 </w:t>
      </w:r>
      <w:r>
        <w:rPr>
          <w:rFonts w:ascii="Arial" w:eastAsia="Arial" w:hAnsi="Arial"/>
          <w:sz w:val="24"/>
        </w:rPr>
        <w:tab/>
        <w:t>Due to the introduction of the General Data Protection Regulation (GDPR), which is being adopted by Horizon Specialist Contracting Ltd (Horizon SC), the GDPR requires that Horizon SC provides assurance that appropriate procedures are in place for the handling of security incidents involving Personal Data. The GDPR’s purpose is to enable organisations to measure their compliance against the law and central guidance and to see whether information is handled correctly and protected from unauthorised access, loss, damage and destruction.</w:t>
      </w:r>
    </w:p>
    <w:p w14:paraId="08CEA404" w14:textId="77777777" w:rsidR="00413E1F" w:rsidRDefault="00413E1F" w:rsidP="00413E1F">
      <w:pPr>
        <w:spacing w:line="158" w:lineRule="exact"/>
        <w:rPr>
          <w:rFonts w:ascii="Times New Roman" w:eastAsia="Times New Roman" w:hAnsi="Times New Roman"/>
        </w:rPr>
      </w:pPr>
    </w:p>
    <w:p w14:paraId="7A76EE90"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1.2</w:t>
      </w:r>
      <w:r>
        <w:rPr>
          <w:rFonts w:ascii="Times New Roman" w:eastAsia="Times New Roman" w:hAnsi="Times New Roman"/>
        </w:rPr>
        <w:tab/>
      </w:r>
      <w:r>
        <w:rPr>
          <w:rFonts w:ascii="Arial" w:eastAsia="Arial" w:hAnsi="Arial"/>
          <w:b/>
          <w:sz w:val="23"/>
        </w:rPr>
        <w:t>Purpose</w:t>
      </w:r>
    </w:p>
    <w:p w14:paraId="3FAB0499" w14:textId="77777777" w:rsidR="00413E1F" w:rsidRDefault="00413E1F" w:rsidP="00413E1F">
      <w:pPr>
        <w:spacing w:line="278" w:lineRule="exact"/>
        <w:rPr>
          <w:rFonts w:ascii="Times New Roman" w:eastAsia="Times New Roman" w:hAnsi="Times New Roman"/>
        </w:rPr>
      </w:pPr>
    </w:p>
    <w:p w14:paraId="1EDC25D8"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1.2.1</w:t>
      </w:r>
      <w:r>
        <w:rPr>
          <w:rFonts w:ascii="Arial" w:eastAsia="Arial" w:hAnsi="Arial"/>
          <w:sz w:val="24"/>
        </w:rPr>
        <w:tab/>
        <w:t>The purpose of an incident response is to ensure that:</w:t>
      </w:r>
    </w:p>
    <w:p w14:paraId="7EA49526" w14:textId="77777777" w:rsidR="00413E1F" w:rsidRDefault="00413E1F" w:rsidP="00413E1F">
      <w:pPr>
        <w:spacing w:line="293" w:lineRule="exact"/>
        <w:rPr>
          <w:rFonts w:ascii="Times New Roman" w:eastAsia="Times New Roman" w:hAnsi="Times New Roman"/>
        </w:rPr>
      </w:pPr>
    </w:p>
    <w:p w14:paraId="0AFAD02A" w14:textId="77777777" w:rsidR="00413E1F" w:rsidRDefault="00413E1F" w:rsidP="00413E1F">
      <w:pPr>
        <w:numPr>
          <w:ilvl w:val="0"/>
          <w:numId w:val="9"/>
        </w:numPr>
        <w:spacing w:line="256" w:lineRule="auto"/>
        <w:ind w:right="460"/>
        <w:rPr>
          <w:rFonts w:ascii="Arial" w:eastAsia="Arial" w:hAnsi="Arial"/>
          <w:sz w:val="24"/>
        </w:rPr>
      </w:pPr>
      <w:r>
        <w:rPr>
          <w:rFonts w:ascii="Arial" w:eastAsia="Arial" w:hAnsi="Arial"/>
          <w:sz w:val="24"/>
        </w:rPr>
        <w:t>Data breach events are detected, reported, categorised and monitored consistently</w:t>
      </w:r>
    </w:p>
    <w:p w14:paraId="53108A63" w14:textId="77777777" w:rsidR="00413E1F" w:rsidRDefault="00413E1F" w:rsidP="00413E1F">
      <w:pPr>
        <w:spacing w:line="1" w:lineRule="exact"/>
        <w:rPr>
          <w:rFonts w:ascii="Times New Roman" w:eastAsia="Times New Roman" w:hAnsi="Times New Roman"/>
        </w:rPr>
      </w:pPr>
    </w:p>
    <w:p w14:paraId="3C99DB78" w14:textId="77777777" w:rsidR="00413E1F" w:rsidRDefault="00413E1F" w:rsidP="00413E1F">
      <w:pPr>
        <w:numPr>
          <w:ilvl w:val="0"/>
          <w:numId w:val="9"/>
        </w:numPr>
        <w:spacing w:line="279" w:lineRule="auto"/>
        <w:ind w:right="2020"/>
        <w:rPr>
          <w:rFonts w:ascii="Arial" w:eastAsia="Arial" w:hAnsi="Arial"/>
          <w:sz w:val="24"/>
        </w:rPr>
      </w:pPr>
      <w:r>
        <w:rPr>
          <w:rFonts w:ascii="Arial" w:eastAsia="Arial" w:hAnsi="Arial"/>
          <w:sz w:val="24"/>
        </w:rPr>
        <w:t>Incidents are assessed and responded to appropriately. Ensure action is taken to reduce the impact of disclosure</w:t>
      </w:r>
    </w:p>
    <w:p w14:paraId="75856CD2" w14:textId="77777777" w:rsidR="00413E1F" w:rsidRDefault="00413E1F" w:rsidP="00413E1F">
      <w:pPr>
        <w:spacing w:line="1" w:lineRule="exact"/>
        <w:rPr>
          <w:rFonts w:ascii="Times New Roman" w:eastAsia="Times New Roman" w:hAnsi="Times New Roman"/>
        </w:rPr>
      </w:pPr>
    </w:p>
    <w:p w14:paraId="1AACB984" w14:textId="77777777" w:rsidR="00413E1F" w:rsidRPr="000573B4" w:rsidRDefault="00413E1F" w:rsidP="00413E1F">
      <w:pPr>
        <w:numPr>
          <w:ilvl w:val="0"/>
          <w:numId w:val="9"/>
        </w:numPr>
        <w:spacing w:line="302" w:lineRule="auto"/>
        <w:ind w:right="380"/>
        <w:rPr>
          <w:rFonts w:ascii="Arial" w:eastAsia="Arial" w:hAnsi="Arial"/>
          <w:sz w:val="24"/>
          <w:szCs w:val="24"/>
        </w:rPr>
      </w:pPr>
      <w:r w:rsidRPr="000573B4">
        <w:rPr>
          <w:rFonts w:ascii="Arial" w:eastAsia="Arial" w:hAnsi="Arial"/>
          <w:sz w:val="24"/>
          <w:szCs w:val="24"/>
        </w:rPr>
        <w:t xml:space="preserve">Mitigation improvements are made </w:t>
      </w:r>
      <w:r>
        <w:rPr>
          <w:rFonts w:ascii="Arial" w:eastAsia="Arial" w:hAnsi="Arial"/>
          <w:sz w:val="24"/>
          <w:szCs w:val="24"/>
        </w:rPr>
        <w:t>and are</w:t>
      </w:r>
      <w:r w:rsidRPr="000573B4">
        <w:rPr>
          <w:rFonts w:ascii="Arial" w:eastAsia="Arial" w:hAnsi="Arial"/>
          <w:sz w:val="24"/>
          <w:szCs w:val="24"/>
        </w:rPr>
        <w:t xml:space="preserve"> put in place to prevent recurrence</w:t>
      </w:r>
      <w:r>
        <w:rPr>
          <w:rFonts w:ascii="Arial" w:eastAsia="Arial" w:hAnsi="Arial"/>
          <w:sz w:val="24"/>
          <w:szCs w:val="24"/>
        </w:rPr>
        <w:t>.</w:t>
      </w:r>
      <w:r w:rsidRPr="000573B4">
        <w:rPr>
          <w:rFonts w:ascii="Arial" w:eastAsia="Arial" w:hAnsi="Arial"/>
          <w:sz w:val="24"/>
          <w:szCs w:val="24"/>
        </w:rPr>
        <w:t xml:space="preserve"> Serious breaches can be reported to the Information Commissioner</w:t>
      </w:r>
      <w:r>
        <w:rPr>
          <w:rFonts w:ascii="Arial" w:eastAsia="Arial" w:hAnsi="Arial"/>
          <w:sz w:val="24"/>
          <w:szCs w:val="24"/>
        </w:rPr>
        <w:t>’s Office</w:t>
      </w:r>
    </w:p>
    <w:p w14:paraId="6F55AEEE" w14:textId="77777777" w:rsidR="00413E1F" w:rsidRDefault="00413E1F" w:rsidP="00413E1F">
      <w:pPr>
        <w:spacing w:line="1" w:lineRule="exact"/>
        <w:rPr>
          <w:rFonts w:ascii="Times New Roman" w:eastAsia="Times New Roman" w:hAnsi="Times New Roman"/>
        </w:rPr>
      </w:pPr>
    </w:p>
    <w:p w14:paraId="4524C038" w14:textId="77777777" w:rsidR="00413E1F" w:rsidRDefault="00413E1F" w:rsidP="00413E1F">
      <w:pPr>
        <w:numPr>
          <w:ilvl w:val="0"/>
          <w:numId w:val="9"/>
        </w:numPr>
        <w:spacing w:line="313" w:lineRule="auto"/>
        <w:ind w:right="220"/>
        <w:rPr>
          <w:rFonts w:ascii="Arial" w:eastAsia="Arial" w:hAnsi="Arial"/>
          <w:sz w:val="24"/>
        </w:rPr>
      </w:pPr>
      <w:r>
        <w:rPr>
          <w:rFonts w:ascii="Arial" w:eastAsia="Arial" w:hAnsi="Arial"/>
          <w:sz w:val="24"/>
        </w:rPr>
        <w:t>Lessons learnt are communicated to the organisation as appropriate and can work to prevent future incidents</w:t>
      </w:r>
    </w:p>
    <w:p w14:paraId="2DEF0394" w14:textId="77777777" w:rsidR="00413E1F" w:rsidRDefault="00413E1F" w:rsidP="00413E1F">
      <w:pPr>
        <w:spacing w:line="116" w:lineRule="exact"/>
        <w:rPr>
          <w:rFonts w:ascii="Times New Roman" w:eastAsia="Times New Roman" w:hAnsi="Times New Roman"/>
        </w:rPr>
      </w:pPr>
    </w:p>
    <w:p w14:paraId="4569196F"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1.3</w:t>
      </w:r>
      <w:r>
        <w:rPr>
          <w:rFonts w:ascii="Times New Roman" w:eastAsia="Times New Roman" w:hAnsi="Times New Roman"/>
        </w:rPr>
        <w:tab/>
      </w:r>
      <w:r>
        <w:rPr>
          <w:rFonts w:ascii="Arial" w:eastAsia="Arial" w:hAnsi="Arial"/>
          <w:b/>
          <w:sz w:val="23"/>
        </w:rPr>
        <w:t>Intended Audience</w:t>
      </w:r>
    </w:p>
    <w:p w14:paraId="6C019AE7" w14:textId="77777777" w:rsidR="00413E1F" w:rsidRDefault="00413E1F" w:rsidP="00413E1F">
      <w:pPr>
        <w:spacing w:line="244" w:lineRule="exact"/>
        <w:rPr>
          <w:rFonts w:ascii="Times New Roman" w:eastAsia="Times New Roman" w:hAnsi="Times New Roman"/>
        </w:rPr>
      </w:pPr>
    </w:p>
    <w:p w14:paraId="14A0791F" w14:textId="77777777" w:rsidR="00413E1F" w:rsidRDefault="00413E1F" w:rsidP="00413E1F">
      <w:pPr>
        <w:spacing w:line="311" w:lineRule="auto"/>
        <w:ind w:right="140"/>
        <w:rPr>
          <w:rFonts w:ascii="Arial" w:eastAsia="Arial" w:hAnsi="Arial"/>
          <w:sz w:val="24"/>
        </w:rPr>
      </w:pPr>
      <w:r>
        <w:rPr>
          <w:rFonts w:ascii="Arial" w:eastAsia="Arial" w:hAnsi="Arial"/>
          <w:sz w:val="24"/>
        </w:rPr>
        <w:t>1.3.1</w:t>
      </w:r>
      <w:r>
        <w:rPr>
          <w:rFonts w:ascii="Arial" w:eastAsia="Arial" w:hAnsi="Arial"/>
          <w:sz w:val="24"/>
        </w:rPr>
        <w:tab/>
        <w:t>The intended audience for this document is anyone involved in responding to security incidents.</w:t>
      </w:r>
    </w:p>
    <w:p w14:paraId="6B534EA2" w14:textId="77777777" w:rsidR="00413E1F" w:rsidRDefault="00413E1F" w:rsidP="00413E1F">
      <w:pPr>
        <w:spacing w:line="118" w:lineRule="exact"/>
        <w:rPr>
          <w:rFonts w:ascii="Times New Roman" w:eastAsia="Times New Roman" w:hAnsi="Times New Roman"/>
        </w:rPr>
      </w:pPr>
    </w:p>
    <w:p w14:paraId="75FC9BC7" w14:textId="77777777" w:rsidR="00413E1F" w:rsidRPr="000C20DE" w:rsidRDefault="00413E1F" w:rsidP="00413E1F">
      <w:pPr>
        <w:spacing w:line="337" w:lineRule="auto"/>
        <w:ind w:right="660"/>
        <w:rPr>
          <w:rFonts w:ascii="Arial" w:eastAsia="Arial" w:hAnsi="Arial"/>
          <w:sz w:val="24"/>
        </w:rPr>
      </w:pPr>
      <w:r w:rsidRPr="000C20DE">
        <w:rPr>
          <w:rFonts w:ascii="Arial" w:eastAsia="Arial" w:hAnsi="Arial"/>
          <w:sz w:val="24"/>
        </w:rPr>
        <w:t>1.3.2</w:t>
      </w:r>
      <w:r>
        <w:rPr>
          <w:rFonts w:ascii="Arial" w:eastAsia="Arial" w:hAnsi="Arial"/>
          <w:sz w:val="24"/>
        </w:rPr>
        <w:tab/>
      </w:r>
      <w:r w:rsidRPr="000C20DE">
        <w:rPr>
          <w:rFonts w:ascii="Arial" w:eastAsia="Arial" w:hAnsi="Arial"/>
          <w:sz w:val="24"/>
        </w:rPr>
        <w:t>It is assumed that the readership has a good understanding of the key aspects of privacy legislation and best practi</w:t>
      </w:r>
      <w:r>
        <w:rPr>
          <w:rFonts w:ascii="Arial" w:eastAsia="Arial" w:hAnsi="Arial"/>
          <w:sz w:val="24"/>
        </w:rPr>
        <w:t>ce when managing such incidents.</w:t>
      </w:r>
    </w:p>
    <w:p w14:paraId="76F1161A" w14:textId="77777777" w:rsidR="00413E1F" w:rsidRDefault="00413E1F" w:rsidP="00413E1F">
      <w:pPr>
        <w:spacing w:line="90" w:lineRule="exact"/>
        <w:rPr>
          <w:rFonts w:ascii="Times New Roman" w:eastAsia="Times New Roman" w:hAnsi="Times New Roman"/>
        </w:rPr>
      </w:pPr>
    </w:p>
    <w:p w14:paraId="19E9EA8B"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1.4</w:t>
      </w:r>
      <w:r>
        <w:rPr>
          <w:rFonts w:ascii="Times New Roman" w:eastAsia="Times New Roman" w:hAnsi="Times New Roman"/>
        </w:rPr>
        <w:tab/>
      </w:r>
      <w:r>
        <w:rPr>
          <w:rFonts w:ascii="Arial" w:eastAsia="Arial" w:hAnsi="Arial"/>
          <w:b/>
          <w:sz w:val="23"/>
        </w:rPr>
        <w:t>Scope</w:t>
      </w:r>
    </w:p>
    <w:p w14:paraId="3DD79D27" w14:textId="77777777" w:rsidR="00413E1F" w:rsidRDefault="00413E1F" w:rsidP="00413E1F">
      <w:pPr>
        <w:spacing w:line="244" w:lineRule="exact"/>
        <w:rPr>
          <w:rFonts w:ascii="Times New Roman" w:eastAsia="Times New Roman" w:hAnsi="Times New Roman"/>
        </w:rPr>
      </w:pPr>
    </w:p>
    <w:p w14:paraId="13B4C606" w14:textId="77777777" w:rsidR="00413E1F" w:rsidRDefault="00413E1F" w:rsidP="00413E1F">
      <w:pPr>
        <w:spacing w:line="287" w:lineRule="auto"/>
        <w:ind w:right="340"/>
        <w:rPr>
          <w:rFonts w:ascii="Arial" w:eastAsia="Arial" w:hAnsi="Arial"/>
          <w:sz w:val="24"/>
        </w:rPr>
      </w:pPr>
      <w:r>
        <w:rPr>
          <w:rFonts w:ascii="Arial" w:eastAsia="Arial" w:hAnsi="Arial"/>
          <w:sz w:val="24"/>
        </w:rPr>
        <w:t>1.4.1</w:t>
      </w:r>
      <w:r>
        <w:rPr>
          <w:rFonts w:ascii="Arial" w:eastAsia="Arial" w:hAnsi="Arial"/>
          <w:sz w:val="24"/>
        </w:rPr>
        <w:tab/>
        <w:t>This procedure applies to all staff, partners, shared services, suppliers, contractors, representatives and agents of Horizon SC who process personal data for which Horizon SC is either the data controller or has an interest in the personal data affected.</w:t>
      </w:r>
    </w:p>
    <w:p w14:paraId="191D9A64" w14:textId="77777777" w:rsidR="00413E1F" w:rsidRDefault="00413E1F" w:rsidP="00413E1F">
      <w:pPr>
        <w:spacing w:line="149" w:lineRule="exact"/>
        <w:rPr>
          <w:rFonts w:ascii="Times New Roman" w:eastAsia="Times New Roman" w:hAnsi="Times New Roman"/>
        </w:rPr>
      </w:pPr>
    </w:p>
    <w:p w14:paraId="1FB8A960"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1.4.2</w:t>
      </w:r>
      <w:r>
        <w:rPr>
          <w:rFonts w:ascii="Arial" w:eastAsia="Arial" w:hAnsi="Arial"/>
          <w:sz w:val="24"/>
        </w:rPr>
        <w:tab/>
        <w:t>All staff have a role to play to ensure a safe and secure workplace.</w:t>
      </w:r>
    </w:p>
    <w:p w14:paraId="0A468073" w14:textId="77777777" w:rsidR="00413E1F" w:rsidRDefault="00413E1F" w:rsidP="00413E1F">
      <w:pPr>
        <w:spacing w:line="240" w:lineRule="exact"/>
        <w:rPr>
          <w:rFonts w:ascii="Times New Roman" w:eastAsia="Times New Roman" w:hAnsi="Times New Roman"/>
        </w:rPr>
      </w:pPr>
    </w:p>
    <w:p w14:paraId="4DBA7493" w14:textId="77777777" w:rsidR="00413E1F" w:rsidRDefault="00413E1F" w:rsidP="00413E1F">
      <w:pPr>
        <w:tabs>
          <w:tab w:val="left" w:pos="700"/>
        </w:tabs>
        <w:spacing w:line="0" w:lineRule="atLeast"/>
        <w:rPr>
          <w:rFonts w:ascii="Arial" w:eastAsia="Arial" w:hAnsi="Arial"/>
          <w:b/>
          <w:sz w:val="24"/>
        </w:rPr>
      </w:pPr>
    </w:p>
    <w:p w14:paraId="0516F91B" w14:textId="77777777" w:rsidR="00413E1F" w:rsidRDefault="00413E1F" w:rsidP="00413E1F">
      <w:pPr>
        <w:tabs>
          <w:tab w:val="left" w:pos="700"/>
        </w:tabs>
        <w:spacing w:line="0" w:lineRule="atLeast"/>
        <w:rPr>
          <w:rFonts w:ascii="Arial" w:eastAsia="Arial" w:hAnsi="Arial"/>
          <w:b/>
          <w:sz w:val="24"/>
        </w:rPr>
      </w:pPr>
    </w:p>
    <w:p w14:paraId="5D5F4225" w14:textId="77777777" w:rsidR="00413E1F" w:rsidRDefault="00413E1F" w:rsidP="00413E1F">
      <w:pPr>
        <w:tabs>
          <w:tab w:val="left" w:pos="700"/>
        </w:tabs>
        <w:spacing w:line="0" w:lineRule="atLeast"/>
        <w:rPr>
          <w:rFonts w:ascii="Arial" w:eastAsia="Arial" w:hAnsi="Arial"/>
          <w:b/>
          <w:sz w:val="24"/>
        </w:rPr>
      </w:pPr>
    </w:p>
    <w:p w14:paraId="2A796E45" w14:textId="77777777" w:rsidR="00413E1F" w:rsidRDefault="00413E1F" w:rsidP="00413E1F">
      <w:pPr>
        <w:tabs>
          <w:tab w:val="left" w:pos="700"/>
        </w:tabs>
        <w:spacing w:line="0" w:lineRule="atLeast"/>
        <w:rPr>
          <w:rFonts w:ascii="Arial" w:eastAsia="Arial" w:hAnsi="Arial"/>
          <w:b/>
          <w:sz w:val="24"/>
        </w:rPr>
      </w:pPr>
    </w:p>
    <w:p w14:paraId="0F8804F7" w14:textId="77777777" w:rsidR="00413E1F" w:rsidRDefault="00413E1F" w:rsidP="00413E1F">
      <w:pPr>
        <w:tabs>
          <w:tab w:val="left" w:pos="700"/>
        </w:tabs>
        <w:spacing w:line="0" w:lineRule="atLeast"/>
        <w:rPr>
          <w:rFonts w:ascii="Arial" w:eastAsia="Arial" w:hAnsi="Arial"/>
          <w:b/>
          <w:sz w:val="24"/>
        </w:rPr>
      </w:pPr>
    </w:p>
    <w:p w14:paraId="70333E89" w14:textId="77777777" w:rsidR="00413E1F" w:rsidRDefault="00413E1F" w:rsidP="00413E1F">
      <w:pPr>
        <w:tabs>
          <w:tab w:val="left" w:pos="700"/>
        </w:tabs>
        <w:spacing w:line="0" w:lineRule="atLeast"/>
        <w:rPr>
          <w:rFonts w:ascii="Arial" w:eastAsia="Arial" w:hAnsi="Arial"/>
          <w:b/>
          <w:sz w:val="24"/>
        </w:rPr>
      </w:pPr>
    </w:p>
    <w:p w14:paraId="78F3008E"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lastRenderedPageBreak/>
        <w:t>1.5</w:t>
      </w:r>
      <w:r>
        <w:rPr>
          <w:rFonts w:ascii="Times New Roman" w:eastAsia="Times New Roman" w:hAnsi="Times New Roman"/>
        </w:rPr>
        <w:tab/>
      </w:r>
      <w:r>
        <w:rPr>
          <w:rFonts w:ascii="Arial" w:eastAsia="Arial" w:hAnsi="Arial"/>
          <w:b/>
          <w:sz w:val="23"/>
        </w:rPr>
        <w:t>Terminology</w:t>
      </w:r>
    </w:p>
    <w:p w14:paraId="1D695248" w14:textId="77777777" w:rsidR="00413E1F" w:rsidRDefault="00413E1F" w:rsidP="00413E1F">
      <w:pPr>
        <w:spacing w:line="242" w:lineRule="exact"/>
        <w:rPr>
          <w:rFonts w:ascii="Times New Roman" w:eastAsia="Times New Roman" w:hAnsi="Times New Roman"/>
        </w:rPr>
      </w:pPr>
    </w:p>
    <w:p w14:paraId="6C865006" w14:textId="77777777" w:rsidR="00413E1F" w:rsidRDefault="00413E1F" w:rsidP="00413E1F">
      <w:pPr>
        <w:spacing w:line="294" w:lineRule="auto"/>
        <w:ind w:right="340"/>
        <w:rPr>
          <w:rFonts w:ascii="Arial" w:eastAsia="Arial" w:hAnsi="Arial"/>
          <w:sz w:val="24"/>
        </w:rPr>
      </w:pPr>
      <w:r>
        <w:rPr>
          <w:rFonts w:ascii="Arial" w:eastAsia="Arial" w:hAnsi="Arial"/>
          <w:sz w:val="24"/>
        </w:rPr>
        <w:t>1.5.1</w:t>
      </w:r>
      <w:r>
        <w:rPr>
          <w:rFonts w:ascii="Arial" w:eastAsia="Arial" w:hAnsi="Arial"/>
          <w:sz w:val="24"/>
        </w:rPr>
        <w:tab/>
        <w:t>In line with International Organisation for Standardisation (ISO) directive on the use of terminology in standards and for the avoidance of doubt the following words have the specific meanings as described below when used in this document:</w:t>
      </w:r>
    </w:p>
    <w:p w14:paraId="77B8D509" w14:textId="77777777" w:rsidR="00413E1F" w:rsidRDefault="00413E1F" w:rsidP="00413E1F">
      <w:pPr>
        <w:spacing w:line="282" w:lineRule="auto"/>
        <w:ind w:right="500"/>
        <w:rPr>
          <w:rFonts w:ascii="Arial" w:eastAsia="Arial" w:hAnsi="Arial"/>
          <w:sz w:val="24"/>
        </w:rPr>
      </w:pPr>
    </w:p>
    <w:p w14:paraId="08D1B8FA" w14:textId="77777777" w:rsidR="00413E1F" w:rsidRDefault="00413E1F" w:rsidP="00413E1F">
      <w:pPr>
        <w:numPr>
          <w:ilvl w:val="0"/>
          <w:numId w:val="10"/>
        </w:numPr>
        <w:spacing w:line="282" w:lineRule="auto"/>
        <w:ind w:right="500"/>
        <w:rPr>
          <w:rFonts w:ascii="Arial" w:eastAsia="Arial" w:hAnsi="Arial"/>
          <w:sz w:val="24"/>
        </w:rPr>
      </w:pPr>
      <w:r>
        <w:rPr>
          <w:rFonts w:ascii="Arial" w:eastAsia="Arial" w:hAnsi="Arial"/>
          <w:sz w:val="24"/>
        </w:rPr>
        <w:t>‘Shall’ or ‘Must’ denote a mandatory requirement. Deviation from these shall constitute non conformance</w:t>
      </w:r>
    </w:p>
    <w:p w14:paraId="70B2084A" w14:textId="77777777" w:rsidR="00413E1F" w:rsidRDefault="00413E1F" w:rsidP="00413E1F">
      <w:pPr>
        <w:spacing w:line="1" w:lineRule="exact"/>
        <w:rPr>
          <w:rFonts w:ascii="Times New Roman" w:eastAsia="Times New Roman" w:hAnsi="Times New Roman"/>
        </w:rPr>
      </w:pPr>
    </w:p>
    <w:p w14:paraId="78F4E4EF" w14:textId="77777777" w:rsidR="00413E1F" w:rsidRDefault="00413E1F" w:rsidP="00413E1F">
      <w:pPr>
        <w:numPr>
          <w:ilvl w:val="0"/>
          <w:numId w:val="10"/>
        </w:numPr>
        <w:spacing w:line="290" w:lineRule="auto"/>
        <w:ind w:right="1640"/>
        <w:rPr>
          <w:rFonts w:ascii="Arial" w:eastAsia="Arial" w:hAnsi="Arial"/>
          <w:sz w:val="24"/>
        </w:rPr>
      </w:pPr>
      <w:r>
        <w:rPr>
          <w:rFonts w:ascii="Arial" w:eastAsia="Arial" w:hAnsi="Arial"/>
          <w:sz w:val="24"/>
        </w:rPr>
        <w:t xml:space="preserve">‘Shall Not’ or ‘Must Not’ denotes something that is prohibited </w:t>
      </w:r>
    </w:p>
    <w:p w14:paraId="65FF8DF2" w14:textId="77777777" w:rsidR="00413E1F" w:rsidRDefault="00413E1F" w:rsidP="00413E1F">
      <w:pPr>
        <w:numPr>
          <w:ilvl w:val="0"/>
          <w:numId w:val="10"/>
        </w:numPr>
        <w:spacing w:line="290" w:lineRule="auto"/>
        <w:ind w:right="1640"/>
        <w:rPr>
          <w:rFonts w:ascii="Arial" w:eastAsia="Arial" w:hAnsi="Arial"/>
          <w:sz w:val="24"/>
        </w:rPr>
      </w:pPr>
      <w:r>
        <w:rPr>
          <w:rFonts w:ascii="Arial" w:eastAsia="Arial" w:hAnsi="Arial"/>
          <w:sz w:val="24"/>
        </w:rPr>
        <w:t xml:space="preserve">‘Should’ denotes a recommendation that is non mandatory </w:t>
      </w:r>
    </w:p>
    <w:p w14:paraId="17F57720" w14:textId="77777777" w:rsidR="00413E1F" w:rsidRDefault="00413E1F" w:rsidP="00413E1F">
      <w:pPr>
        <w:numPr>
          <w:ilvl w:val="0"/>
          <w:numId w:val="10"/>
        </w:numPr>
        <w:spacing w:line="290" w:lineRule="auto"/>
        <w:ind w:right="1640"/>
        <w:jc w:val="both"/>
        <w:rPr>
          <w:rFonts w:ascii="Arial" w:eastAsia="Arial" w:hAnsi="Arial"/>
          <w:sz w:val="24"/>
        </w:rPr>
      </w:pPr>
      <w:r>
        <w:rPr>
          <w:rFonts w:ascii="Arial" w:eastAsia="Arial" w:hAnsi="Arial"/>
          <w:sz w:val="24"/>
        </w:rPr>
        <w:t>‘Should Not’ denotes something that is not recommended</w:t>
      </w:r>
    </w:p>
    <w:p w14:paraId="17990CF8" w14:textId="74738B32" w:rsidR="00413E1F" w:rsidRPr="00303D94" w:rsidRDefault="00413E1F" w:rsidP="00413E1F">
      <w:pPr>
        <w:numPr>
          <w:ilvl w:val="0"/>
          <w:numId w:val="10"/>
        </w:numPr>
        <w:spacing w:line="0" w:lineRule="atLeast"/>
        <w:rPr>
          <w:rFonts w:ascii="Arial" w:eastAsia="Arial" w:hAnsi="Arial"/>
          <w:sz w:val="24"/>
        </w:rPr>
        <w:sectPr w:rsidR="00413E1F" w:rsidRPr="00303D94">
          <w:pgSz w:w="11900" w:h="16840"/>
          <w:pgMar w:top="1417" w:right="1440" w:bottom="456" w:left="1440" w:header="0" w:footer="0" w:gutter="0"/>
          <w:cols w:space="0" w:equalWidth="0">
            <w:col w:w="9020"/>
          </w:cols>
          <w:docGrid w:linePitch="360"/>
        </w:sectPr>
      </w:pPr>
      <w:r>
        <w:rPr>
          <w:rFonts w:ascii="Arial" w:eastAsia="Arial" w:hAnsi="Arial"/>
          <w:sz w:val="24"/>
        </w:rPr>
        <w:t>‘May’ denotes something that is optional</w:t>
      </w:r>
    </w:p>
    <w:p w14:paraId="6A8E93D1" w14:textId="77777777" w:rsidR="00413E1F" w:rsidRDefault="00413E1F" w:rsidP="00413E1F">
      <w:pPr>
        <w:spacing w:line="0" w:lineRule="atLeast"/>
        <w:jc w:val="center"/>
        <w:rPr>
          <w:sz w:val="19"/>
        </w:rPr>
        <w:sectPr w:rsidR="00413E1F">
          <w:type w:val="continuous"/>
          <w:pgSz w:w="11900" w:h="16840"/>
          <w:pgMar w:top="1417" w:right="1440" w:bottom="456" w:left="1440" w:header="0" w:footer="0" w:gutter="0"/>
          <w:cols w:space="0" w:equalWidth="0">
            <w:col w:w="9020"/>
          </w:cols>
          <w:docGrid w:linePitch="360"/>
        </w:sectPr>
      </w:pPr>
    </w:p>
    <w:p w14:paraId="2565F478" w14:textId="77777777" w:rsidR="00413E1F" w:rsidRDefault="00413E1F" w:rsidP="00413E1F">
      <w:pPr>
        <w:spacing w:line="229" w:lineRule="exact"/>
        <w:rPr>
          <w:rFonts w:ascii="Times New Roman" w:eastAsia="Times New Roman" w:hAnsi="Times New Roman"/>
        </w:rPr>
      </w:pPr>
      <w:bookmarkStart w:id="3" w:name="page5"/>
      <w:bookmarkEnd w:id="3"/>
    </w:p>
    <w:p w14:paraId="5360565E" w14:textId="77777777" w:rsidR="00413E1F" w:rsidRDefault="00413E1F" w:rsidP="00413E1F">
      <w:pPr>
        <w:numPr>
          <w:ilvl w:val="0"/>
          <w:numId w:val="2"/>
        </w:numPr>
        <w:tabs>
          <w:tab w:val="left" w:pos="840"/>
        </w:tabs>
        <w:spacing w:line="0" w:lineRule="atLeast"/>
        <w:ind w:left="840" w:hanging="720"/>
        <w:rPr>
          <w:rFonts w:ascii="Arial" w:eastAsia="Arial" w:hAnsi="Arial"/>
          <w:b/>
          <w:sz w:val="24"/>
        </w:rPr>
      </w:pPr>
      <w:r>
        <w:rPr>
          <w:rFonts w:ascii="Arial" w:eastAsia="Arial" w:hAnsi="Arial"/>
          <w:b/>
          <w:sz w:val="24"/>
        </w:rPr>
        <w:t>INCIDENT MANAGEMENT</w:t>
      </w:r>
    </w:p>
    <w:p w14:paraId="31DE2586" w14:textId="77777777" w:rsidR="00413E1F" w:rsidRDefault="00413E1F" w:rsidP="00413E1F">
      <w:pPr>
        <w:spacing w:line="278" w:lineRule="exact"/>
        <w:rPr>
          <w:rFonts w:ascii="Times New Roman" w:eastAsia="Times New Roman" w:hAnsi="Times New Roman"/>
        </w:rPr>
      </w:pPr>
    </w:p>
    <w:p w14:paraId="32524332" w14:textId="77777777" w:rsidR="00413E1F" w:rsidRDefault="00413E1F" w:rsidP="00413E1F">
      <w:pPr>
        <w:tabs>
          <w:tab w:val="left" w:pos="820"/>
        </w:tabs>
        <w:spacing w:line="0" w:lineRule="atLeast"/>
        <w:ind w:left="120"/>
        <w:rPr>
          <w:rFonts w:ascii="Arial" w:eastAsia="Arial" w:hAnsi="Arial"/>
          <w:b/>
          <w:sz w:val="23"/>
        </w:rPr>
      </w:pPr>
      <w:r>
        <w:rPr>
          <w:rFonts w:ascii="Arial" w:eastAsia="Arial" w:hAnsi="Arial"/>
          <w:b/>
          <w:sz w:val="24"/>
        </w:rPr>
        <w:t>2.1</w:t>
      </w:r>
      <w:r>
        <w:rPr>
          <w:rFonts w:ascii="Times New Roman" w:eastAsia="Times New Roman" w:hAnsi="Times New Roman"/>
        </w:rPr>
        <w:tab/>
      </w:r>
      <w:r>
        <w:rPr>
          <w:rFonts w:ascii="Arial" w:eastAsia="Arial" w:hAnsi="Arial"/>
          <w:b/>
          <w:sz w:val="23"/>
        </w:rPr>
        <w:t>Definition</w:t>
      </w:r>
    </w:p>
    <w:p w14:paraId="18E8B3E0" w14:textId="77777777" w:rsidR="00413E1F" w:rsidRDefault="00413E1F" w:rsidP="00413E1F">
      <w:pPr>
        <w:spacing w:line="244" w:lineRule="exact"/>
        <w:rPr>
          <w:rFonts w:ascii="Times New Roman" w:eastAsia="Times New Roman" w:hAnsi="Times New Roman"/>
        </w:rPr>
      </w:pPr>
    </w:p>
    <w:p w14:paraId="324962A1" w14:textId="77777777" w:rsidR="00413E1F" w:rsidRDefault="00413E1F" w:rsidP="00413E1F">
      <w:pPr>
        <w:spacing w:line="284" w:lineRule="auto"/>
        <w:ind w:left="120" w:right="200"/>
        <w:rPr>
          <w:rFonts w:ascii="Arial" w:eastAsia="Arial" w:hAnsi="Arial"/>
          <w:sz w:val="24"/>
        </w:rPr>
      </w:pPr>
      <w:r>
        <w:rPr>
          <w:rFonts w:ascii="Arial" w:eastAsia="Arial" w:hAnsi="Arial"/>
          <w:sz w:val="24"/>
        </w:rPr>
        <w:t>2.1.1</w:t>
      </w:r>
      <w:r>
        <w:rPr>
          <w:rFonts w:ascii="Arial" w:eastAsia="Arial" w:hAnsi="Arial"/>
          <w:sz w:val="24"/>
        </w:rPr>
        <w:tab/>
        <w:t xml:space="preserve"> A Data Protection breach is the result of an event or series of events where Personally Identifiable Information (PII) is exposed to unauthorised or inappropriate processing that results in its security being compromised. The extent of damage or potential damage caused will be determined by the volume, sensitivity and exposure of the PII.</w:t>
      </w:r>
    </w:p>
    <w:p w14:paraId="4459948D" w14:textId="77777777" w:rsidR="00413E1F" w:rsidRDefault="00413E1F" w:rsidP="00413E1F">
      <w:pPr>
        <w:spacing w:line="153" w:lineRule="exact"/>
        <w:rPr>
          <w:rFonts w:ascii="Times New Roman" w:eastAsia="Times New Roman" w:hAnsi="Times New Roman"/>
        </w:rPr>
      </w:pPr>
    </w:p>
    <w:p w14:paraId="3BA4CBCD" w14:textId="77777777" w:rsidR="00413E1F" w:rsidRDefault="00413E1F" w:rsidP="00413E1F">
      <w:pPr>
        <w:spacing w:line="294" w:lineRule="auto"/>
        <w:ind w:left="120" w:right="140"/>
        <w:rPr>
          <w:rFonts w:ascii="Arial" w:eastAsia="Arial" w:hAnsi="Arial"/>
          <w:sz w:val="24"/>
        </w:rPr>
      </w:pPr>
      <w:r>
        <w:rPr>
          <w:rFonts w:ascii="Arial" w:eastAsia="Arial" w:hAnsi="Arial"/>
          <w:sz w:val="24"/>
        </w:rPr>
        <w:t>2.1.2</w:t>
      </w:r>
      <w:r>
        <w:rPr>
          <w:rFonts w:ascii="Arial" w:eastAsia="Arial" w:hAnsi="Arial"/>
          <w:sz w:val="24"/>
        </w:rPr>
        <w:tab/>
        <w:t xml:space="preserve"> Breach management is concerned with detecting, reporting and containing incidents with the intention of implementing further controls to prevent the recurrence of the event.</w:t>
      </w:r>
    </w:p>
    <w:p w14:paraId="3C2B4480" w14:textId="77777777" w:rsidR="00413E1F" w:rsidRDefault="00413E1F" w:rsidP="00413E1F">
      <w:pPr>
        <w:spacing w:line="138" w:lineRule="exact"/>
        <w:rPr>
          <w:rFonts w:ascii="Times New Roman" w:eastAsia="Times New Roman" w:hAnsi="Times New Roman"/>
        </w:rPr>
      </w:pPr>
    </w:p>
    <w:p w14:paraId="62EFB1D9" w14:textId="77777777" w:rsidR="00413E1F" w:rsidRDefault="00413E1F" w:rsidP="00413E1F">
      <w:pPr>
        <w:tabs>
          <w:tab w:val="left" w:pos="820"/>
        </w:tabs>
        <w:spacing w:line="0" w:lineRule="atLeast"/>
        <w:ind w:left="120"/>
        <w:rPr>
          <w:rFonts w:ascii="Arial" w:eastAsia="Arial" w:hAnsi="Arial"/>
          <w:sz w:val="23"/>
        </w:rPr>
      </w:pPr>
      <w:r>
        <w:rPr>
          <w:rFonts w:ascii="Arial" w:eastAsia="Arial" w:hAnsi="Arial"/>
          <w:sz w:val="24"/>
        </w:rPr>
        <w:t>2.1.3</w:t>
      </w:r>
      <w:r>
        <w:rPr>
          <w:rFonts w:ascii="Times New Roman" w:eastAsia="Times New Roman" w:hAnsi="Times New Roman"/>
        </w:rPr>
        <w:tab/>
      </w:r>
      <w:r>
        <w:rPr>
          <w:rFonts w:ascii="Arial" w:eastAsia="Arial" w:hAnsi="Arial"/>
          <w:sz w:val="23"/>
        </w:rPr>
        <w:t>Examples of common incidents are listed below:</w:t>
      </w:r>
    </w:p>
    <w:p w14:paraId="2086B963" w14:textId="77777777" w:rsidR="00413E1F" w:rsidRPr="00233754" w:rsidRDefault="00413E1F" w:rsidP="00413E1F">
      <w:pPr>
        <w:rPr>
          <w:rFonts w:ascii="Times New Roman" w:eastAsia="Times New Roman" w:hAnsi="Times New Roman"/>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21"/>
      </w:tblGrid>
      <w:tr w:rsidR="00413E1F" w:rsidRPr="004B761D" w14:paraId="193E4B12" w14:textId="77777777" w:rsidTr="00CE5286">
        <w:tc>
          <w:tcPr>
            <w:tcW w:w="4640" w:type="dxa"/>
            <w:shd w:val="clear" w:color="auto" w:fill="auto"/>
          </w:tcPr>
          <w:p w14:paraId="6B82BF7D"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Type</w:t>
            </w:r>
          </w:p>
        </w:tc>
        <w:tc>
          <w:tcPr>
            <w:tcW w:w="4630" w:type="dxa"/>
            <w:shd w:val="clear" w:color="auto" w:fill="auto"/>
          </w:tcPr>
          <w:p w14:paraId="11F904EA"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Example</w:t>
            </w:r>
          </w:p>
        </w:tc>
      </w:tr>
      <w:tr w:rsidR="00413E1F" w:rsidRPr="004B761D" w14:paraId="15517E2A" w14:textId="77777777" w:rsidTr="00CE5286">
        <w:tc>
          <w:tcPr>
            <w:tcW w:w="4640" w:type="dxa"/>
            <w:shd w:val="clear" w:color="auto" w:fill="auto"/>
          </w:tcPr>
          <w:p w14:paraId="05D29EA6"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Technical</w:t>
            </w:r>
          </w:p>
        </w:tc>
        <w:tc>
          <w:tcPr>
            <w:tcW w:w="4630" w:type="dxa"/>
            <w:shd w:val="clear" w:color="auto" w:fill="auto"/>
            <w:vAlign w:val="bottom"/>
          </w:tcPr>
          <w:p w14:paraId="7C1D071D"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Data Corruption</w:t>
            </w:r>
          </w:p>
          <w:p w14:paraId="00A6E850"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Malware</w:t>
            </w:r>
          </w:p>
          <w:p w14:paraId="1E2AF372"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Corrupt Code</w:t>
            </w:r>
          </w:p>
          <w:p w14:paraId="70CA2099"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Hacking</w:t>
            </w:r>
          </w:p>
        </w:tc>
      </w:tr>
      <w:tr w:rsidR="00413E1F" w:rsidRPr="004B761D" w14:paraId="0CC97398" w14:textId="77777777" w:rsidTr="00CE5286">
        <w:tc>
          <w:tcPr>
            <w:tcW w:w="4640" w:type="dxa"/>
            <w:shd w:val="clear" w:color="auto" w:fill="auto"/>
          </w:tcPr>
          <w:p w14:paraId="7261D4C4"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Physical</w:t>
            </w:r>
          </w:p>
        </w:tc>
        <w:tc>
          <w:tcPr>
            <w:tcW w:w="4630" w:type="dxa"/>
            <w:shd w:val="clear" w:color="auto" w:fill="auto"/>
            <w:vAlign w:val="bottom"/>
          </w:tcPr>
          <w:p w14:paraId="2E2C564B"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Unescorted visitors in secure areas</w:t>
            </w:r>
          </w:p>
          <w:p w14:paraId="75F75515"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Break-ins to sites</w:t>
            </w:r>
          </w:p>
          <w:p w14:paraId="2C87FEAA"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Thefts from secure sites</w:t>
            </w:r>
          </w:p>
          <w:p w14:paraId="7841994B"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Theft from unsecured vehicles/premises</w:t>
            </w:r>
          </w:p>
          <w:p w14:paraId="07A2D4C6"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Loss in transit/post</w:t>
            </w:r>
          </w:p>
        </w:tc>
      </w:tr>
      <w:tr w:rsidR="00413E1F" w:rsidRPr="004B761D" w14:paraId="27C5D015" w14:textId="77777777" w:rsidTr="00CE5286">
        <w:tc>
          <w:tcPr>
            <w:tcW w:w="4640" w:type="dxa"/>
            <w:shd w:val="clear" w:color="auto" w:fill="auto"/>
          </w:tcPr>
          <w:p w14:paraId="27644285"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Human resources</w:t>
            </w:r>
          </w:p>
        </w:tc>
        <w:tc>
          <w:tcPr>
            <w:tcW w:w="4630" w:type="dxa"/>
            <w:shd w:val="clear" w:color="auto" w:fill="auto"/>
            <w:vAlign w:val="bottom"/>
          </w:tcPr>
          <w:p w14:paraId="4C58B9EA"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Data Input errors</w:t>
            </w:r>
          </w:p>
          <w:p w14:paraId="02E1186F" w14:textId="5FF87083"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Non-secure disposal of hardware or paperwork</w:t>
            </w:r>
          </w:p>
          <w:p w14:paraId="1073064F"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Unauthorised disclosers</w:t>
            </w:r>
          </w:p>
        </w:tc>
      </w:tr>
      <w:tr w:rsidR="00413E1F" w:rsidRPr="004B761D" w14:paraId="588CE9AB" w14:textId="77777777" w:rsidTr="00CE5286">
        <w:tc>
          <w:tcPr>
            <w:tcW w:w="4640" w:type="dxa"/>
            <w:shd w:val="clear" w:color="auto" w:fill="auto"/>
          </w:tcPr>
          <w:p w14:paraId="6ACC75C4"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Inappropriate Sharing</w:t>
            </w:r>
          </w:p>
        </w:tc>
        <w:tc>
          <w:tcPr>
            <w:tcW w:w="4630" w:type="dxa"/>
            <w:shd w:val="clear" w:color="auto" w:fill="auto"/>
            <w:vAlign w:val="bottom"/>
          </w:tcPr>
          <w:p w14:paraId="40CECCA0" w14:textId="77777777" w:rsidR="00413E1F" w:rsidRPr="004B761D" w:rsidRDefault="001F1C46" w:rsidP="00CE5286">
            <w:pPr>
              <w:spacing w:line="0" w:lineRule="atLeast"/>
              <w:ind w:left="100"/>
              <w:rPr>
                <w:rFonts w:ascii="Arial" w:eastAsia="Arial" w:hAnsi="Arial"/>
                <w:sz w:val="24"/>
                <w:szCs w:val="24"/>
              </w:rPr>
            </w:pPr>
            <w:r>
              <w:rPr>
                <w:rFonts w:ascii="Arial" w:eastAsia="Arial" w:hAnsi="Arial"/>
                <w:sz w:val="24"/>
                <w:szCs w:val="24"/>
              </w:rPr>
              <w:t>Copying &amp; sharing data without consent</w:t>
            </w:r>
          </w:p>
        </w:tc>
      </w:tr>
    </w:tbl>
    <w:p w14:paraId="30ED3344" w14:textId="77777777" w:rsidR="00413E1F" w:rsidRPr="00233754" w:rsidRDefault="00413E1F" w:rsidP="00413E1F">
      <w:pPr>
        <w:tabs>
          <w:tab w:val="left" w:pos="2550"/>
        </w:tabs>
        <w:rPr>
          <w:rFonts w:ascii="Times New Roman" w:eastAsia="Times New Roman" w:hAnsi="Times New Roman"/>
        </w:rPr>
        <w:sectPr w:rsidR="00413E1F" w:rsidRPr="00233754">
          <w:pgSz w:w="11900" w:h="16840"/>
          <w:pgMar w:top="1436" w:right="1320" w:bottom="456" w:left="1320" w:header="0" w:footer="0" w:gutter="0"/>
          <w:cols w:space="0" w:equalWidth="0">
            <w:col w:w="9260"/>
          </w:cols>
          <w:docGrid w:linePitch="360"/>
        </w:sectPr>
      </w:pPr>
    </w:p>
    <w:p w14:paraId="16D491FF" w14:textId="77777777" w:rsidR="00413E1F" w:rsidRDefault="00413E1F" w:rsidP="00413E1F">
      <w:pPr>
        <w:spacing w:line="260" w:lineRule="exact"/>
        <w:rPr>
          <w:rFonts w:ascii="Times New Roman" w:eastAsia="Times New Roman" w:hAnsi="Times New Roman"/>
        </w:rPr>
      </w:pPr>
      <w:bookmarkStart w:id="4" w:name="page6"/>
      <w:bookmarkEnd w:id="4"/>
    </w:p>
    <w:p w14:paraId="73F19264" w14:textId="77777777" w:rsidR="00413E1F" w:rsidRPr="00F97D01" w:rsidRDefault="00413E1F" w:rsidP="00413E1F">
      <w:pPr>
        <w:spacing w:line="325" w:lineRule="auto"/>
        <w:ind w:right="1140"/>
        <w:rPr>
          <w:rFonts w:ascii="Arial" w:eastAsia="Arial" w:hAnsi="Arial"/>
          <w:sz w:val="24"/>
        </w:rPr>
      </w:pPr>
      <w:r w:rsidRPr="00F97D01">
        <w:rPr>
          <w:rFonts w:ascii="Arial" w:eastAsia="Arial" w:hAnsi="Arial"/>
          <w:sz w:val="24"/>
        </w:rPr>
        <w:t>2.1.4 The pro forma at Annex A is to be used for the reporting of ALL suspected data protection breaches</w:t>
      </w:r>
    </w:p>
    <w:p w14:paraId="1589ED5C" w14:textId="77777777" w:rsidR="00413E1F" w:rsidRDefault="00413E1F" w:rsidP="00413E1F">
      <w:pPr>
        <w:spacing w:line="85" w:lineRule="exact"/>
        <w:rPr>
          <w:rFonts w:ascii="Times New Roman" w:eastAsia="Times New Roman" w:hAnsi="Times New Roman"/>
        </w:rPr>
      </w:pPr>
    </w:p>
    <w:p w14:paraId="67638C9B"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2.2</w:t>
      </w:r>
      <w:r>
        <w:rPr>
          <w:rFonts w:ascii="Times New Roman" w:eastAsia="Times New Roman" w:hAnsi="Times New Roman"/>
        </w:rPr>
        <w:tab/>
      </w:r>
      <w:r w:rsidRPr="00233754">
        <w:rPr>
          <w:rFonts w:ascii="Arial" w:eastAsia="Arial" w:hAnsi="Arial"/>
          <w:b/>
          <w:sz w:val="24"/>
        </w:rPr>
        <w:t>Management Statement of Intent</w:t>
      </w:r>
    </w:p>
    <w:p w14:paraId="7115FA43" w14:textId="77777777" w:rsidR="00413E1F" w:rsidRDefault="00413E1F" w:rsidP="00413E1F">
      <w:pPr>
        <w:spacing w:line="280" w:lineRule="exact"/>
        <w:rPr>
          <w:rFonts w:ascii="Times New Roman" w:eastAsia="Times New Roman" w:hAnsi="Times New Roman"/>
        </w:rPr>
      </w:pPr>
    </w:p>
    <w:p w14:paraId="732EC204"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2.2.1</w:t>
      </w:r>
      <w:r>
        <w:rPr>
          <w:rFonts w:ascii="Arial" w:eastAsia="Arial" w:hAnsi="Arial"/>
          <w:sz w:val="24"/>
        </w:rPr>
        <w:tab/>
        <w:t>Horizon SC shall:</w:t>
      </w:r>
    </w:p>
    <w:p w14:paraId="63D60006" w14:textId="77777777" w:rsidR="00413E1F" w:rsidRDefault="00413E1F" w:rsidP="00413E1F">
      <w:pPr>
        <w:spacing w:line="254" w:lineRule="exact"/>
        <w:rPr>
          <w:rFonts w:ascii="Times New Roman" w:eastAsia="Times New Roman" w:hAnsi="Times New Roman"/>
        </w:rPr>
      </w:pPr>
    </w:p>
    <w:p w14:paraId="23CBC7AA" w14:textId="77777777" w:rsidR="00413E1F" w:rsidRDefault="00413E1F" w:rsidP="00413E1F">
      <w:pPr>
        <w:numPr>
          <w:ilvl w:val="0"/>
          <w:numId w:val="11"/>
        </w:numPr>
        <w:spacing w:line="282" w:lineRule="auto"/>
        <w:ind w:right="480"/>
        <w:rPr>
          <w:rFonts w:ascii="Arial" w:eastAsia="Arial" w:hAnsi="Arial"/>
          <w:sz w:val="24"/>
        </w:rPr>
      </w:pPr>
      <w:r>
        <w:rPr>
          <w:rFonts w:ascii="Arial" w:eastAsia="Arial" w:hAnsi="Arial"/>
          <w:sz w:val="24"/>
        </w:rPr>
        <w:t>Put measures in place to ensure that awareness of data protection will enable breaches to be reported more easily</w:t>
      </w:r>
    </w:p>
    <w:p w14:paraId="5BB7844C" w14:textId="77777777" w:rsidR="00413E1F" w:rsidRDefault="00413E1F" w:rsidP="00413E1F">
      <w:pPr>
        <w:spacing w:line="1" w:lineRule="exact"/>
        <w:rPr>
          <w:rFonts w:ascii="Times New Roman" w:eastAsia="Times New Roman" w:hAnsi="Times New Roman"/>
        </w:rPr>
      </w:pPr>
    </w:p>
    <w:p w14:paraId="2A5B32A6" w14:textId="77777777" w:rsidR="00413E1F" w:rsidRDefault="00413E1F" w:rsidP="00413E1F">
      <w:pPr>
        <w:numPr>
          <w:ilvl w:val="0"/>
          <w:numId w:val="11"/>
        </w:numPr>
        <w:spacing w:line="283" w:lineRule="auto"/>
        <w:ind w:right="200"/>
        <w:rPr>
          <w:rFonts w:ascii="Arial" w:eastAsia="Arial" w:hAnsi="Arial"/>
          <w:sz w:val="24"/>
        </w:rPr>
      </w:pPr>
      <w:r>
        <w:rPr>
          <w:rFonts w:ascii="Arial" w:eastAsia="Arial" w:hAnsi="Arial"/>
          <w:sz w:val="24"/>
        </w:rPr>
        <w:t>Issue guidance on how to report PII breaches for analysis, categorisation and response</w:t>
      </w:r>
    </w:p>
    <w:p w14:paraId="07B2D862" w14:textId="77777777" w:rsidR="00413E1F" w:rsidRDefault="00413E1F" w:rsidP="00413E1F">
      <w:pPr>
        <w:spacing w:line="1" w:lineRule="exact"/>
        <w:rPr>
          <w:rFonts w:ascii="Times New Roman" w:eastAsia="Times New Roman" w:hAnsi="Times New Roman"/>
        </w:rPr>
      </w:pPr>
    </w:p>
    <w:p w14:paraId="7323E56A" w14:textId="77777777" w:rsidR="00413E1F" w:rsidRDefault="00413E1F" w:rsidP="00413E1F">
      <w:pPr>
        <w:numPr>
          <w:ilvl w:val="0"/>
          <w:numId w:val="11"/>
        </w:numPr>
        <w:spacing w:line="282" w:lineRule="auto"/>
        <w:ind w:right="380"/>
        <w:rPr>
          <w:rFonts w:ascii="Arial" w:eastAsia="Arial" w:hAnsi="Arial"/>
          <w:sz w:val="24"/>
        </w:rPr>
      </w:pPr>
      <w:r>
        <w:rPr>
          <w:rFonts w:ascii="Arial" w:eastAsia="Arial" w:hAnsi="Arial"/>
          <w:sz w:val="24"/>
        </w:rPr>
        <w:t>Provide resource to analyse reported PII breaches to identify those that are incidents requiring a structured response</w:t>
      </w:r>
    </w:p>
    <w:p w14:paraId="43250E17" w14:textId="77777777" w:rsidR="00413E1F" w:rsidRDefault="00413E1F" w:rsidP="00413E1F">
      <w:pPr>
        <w:spacing w:line="1" w:lineRule="exact"/>
        <w:rPr>
          <w:rFonts w:ascii="Times New Roman" w:eastAsia="Times New Roman" w:hAnsi="Times New Roman"/>
        </w:rPr>
      </w:pPr>
    </w:p>
    <w:p w14:paraId="7F9A687C" w14:textId="77777777" w:rsidR="00413E1F" w:rsidRPr="00A106E3" w:rsidRDefault="00CB296D" w:rsidP="00413E1F">
      <w:pPr>
        <w:numPr>
          <w:ilvl w:val="0"/>
          <w:numId w:val="11"/>
        </w:numPr>
        <w:spacing w:line="295" w:lineRule="auto"/>
        <w:ind w:right="20"/>
        <w:rPr>
          <w:rFonts w:ascii="Arial" w:eastAsia="Arial" w:hAnsi="Arial"/>
          <w:sz w:val="24"/>
        </w:rPr>
      </w:pPr>
      <w:r>
        <w:rPr>
          <w:rFonts w:ascii="Arial" w:eastAsia="Arial" w:hAnsi="Arial"/>
          <w:sz w:val="24"/>
        </w:rPr>
        <w:t>Assemble a breach response team with</w:t>
      </w:r>
      <w:r w:rsidR="00413E1F" w:rsidRPr="00A106E3">
        <w:rPr>
          <w:rFonts w:ascii="Arial" w:eastAsia="Arial" w:hAnsi="Arial"/>
          <w:sz w:val="24"/>
        </w:rPr>
        <w:t xml:space="preserve"> def</w:t>
      </w:r>
      <w:r>
        <w:rPr>
          <w:rFonts w:ascii="Arial" w:eastAsia="Arial" w:hAnsi="Arial"/>
          <w:sz w:val="24"/>
        </w:rPr>
        <w:t>ined responsibility</w:t>
      </w:r>
      <w:r w:rsidR="00413E1F" w:rsidRPr="00A106E3">
        <w:rPr>
          <w:rFonts w:ascii="Arial" w:eastAsia="Arial" w:hAnsi="Arial"/>
          <w:sz w:val="24"/>
        </w:rPr>
        <w:t>, as required, to contain and recover from security incidents</w:t>
      </w:r>
    </w:p>
    <w:p w14:paraId="61A75EF9" w14:textId="77777777" w:rsidR="00413E1F" w:rsidRDefault="00413E1F" w:rsidP="00413E1F">
      <w:pPr>
        <w:numPr>
          <w:ilvl w:val="0"/>
          <w:numId w:val="11"/>
        </w:numPr>
        <w:spacing w:line="0" w:lineRule="atLeast"/>
        <w:rPr>
          <w:rFonts w:ascii="Arial" w:eastAsia="Arial" w:hAnsi="Arial"/>
          <w:sz w:val="24"/>
        </w:rPr>
      </w:pPr>
      <w:r>
        <w:rPr>
          <w:rFonts w:ascii="Arial" w:eastAsia="Arial" w:hAnsi="Arial"/>
          <w:sz w:val="24"/>
        </w:rPr>
        <w:t>Ensure that its contemporaneous logs of incidents are kept</w:t>
      </w:r>
    </w:p>
    <w:p w14:paraId="6CF34F18" w14:textId="77777777" w:rsidR="00413E1F" w:rsidRDefault="00413E1F" w:rsidP="00413E1F">
      <w:pPr>
        <w:spacing w:line="57" w:lineRule="exact"/>
        <w:rPr>
          <w:rFonts w:ascii="Times New Roman" w:eastAsia="Times New Roman" w:hAnsi="Times New Roman"/>
        </w:rPr>
      </w:pPr>
    </w:p>
    <w:p w14:paraId="4D2E475A" w14:textId="77777777" w:rsidR="00413E1F" w:rsidRDefault="00413E1F" w:rsidP="00413E1F">
      <w:pPr>
        <w:numPr>
          <w:ilvl w:val="0"/>
          <w:numId w:val="11"/>
        </w:numPr>
        <w:spacing w:line="294" w:lineRule="auto"/>
        <w:ind w:right="140"/>
        <w:rPr>
          <w:rFonts w:ascii="Arial" w:eastAsia="Arial" w:hAnsi="Arial"/>
          <w:sz w:val="24"/>
        </w:rPr>
      </w:pPr>
      <w:r>
        <w:rPr>
          <w:rFonts w:ascii="Arial" w:eastAsia="Arial" w:hAnsi="Arial"/>
          <w:sz w:val="24"/>
        </w:rPr>
        <w:lastRenderedPageBreak/>
        <w:t>Hold periodic post resolution lessons learned meetings to focus on trends and improvements to reduce the likelihood and impact of recurrence, as appropriate.</w:t>
      </w:r>
    </w:p>
    <w:p w14:paraId="03741673" w14:textId="77777777" w:rsidR="00413E1F" w:rsidRDefault="00413E1F" w:rsidP="00413E1F">
      <w:pPr>
        <w:spacing w:line="140" w:lineRule="exact"/>
        <w:rPr>
          <w:rFonts w:ascii="Times New Roman" w:eastAsia="Times New Roman" w:hAnsi="Times New Roman"/>
        </w:rPr>
      </w:pPr>
    </w:p>
    <w:p w14:paraId="178DE996" w14:textId="77777777" w:rsidR="00413E1F" w:rsidRDefault="00413E1F" w:rsidP="00413E1F">
      <w:pPr>
        <w:spacing w:line="311" w:lineRule="auto"/>
        <w:ind w:right="580"/>
        <w:rPr>
          <w:rFonts w:ascii="Arial" w:eastAsia="Arial" w:hAnsi="Arial"/>
          <w:sz w:val="24"/>
        </w:rPr>
      </w:pPr>
      <w:r>
        <w:rPr>
          <w:rFonts w:ascii="Arial" w:eastAsia="Arial" w:hAnsi="Arial"/>
          <w:sz w:val="24"/>
        </w:rPr>
        <w:t>2.2.2 Horizon SC recognises that in some instances PII breaches are beyond its reasonable control and the importance of being prepared for such eventualities.</w:t>
      </w:r>
    </w:p>
    <w:p w14:paraId="3A46CE9F" w14:textId="77777777" w:rsidR="00413E1F" w:rsidRDefault="00413E1F" w:rsidP="00413E1F">
      <w:pPr>
        <w:spacing w:line="120" w:lineRule="exact"/>
        <w:rPr>
          <w:rFonts w:ascii="Times New Roman" w:eastAsia="Times New Roman" w:hAnsi="Times New Roman"/>
        </w:rPr>
      </w:pPr>
    </w:p>
    <w:p w14:paraId="49718D44" w14:textId="77777777" w:rsidR="00413E1F" w:rsidRDefault="00413E1F" w:rsidP="00413E1F">
      <w:pPr>
        <w:spacing w:line="311" w:lineRule="auto"/>
        <w:ind w:right="20"/>
        <w:rPr>
          <w:rFonts w:ascii="Arial" w:eastAsia="Arial" w:hAnsi="Arial"/>
          <w:sz w:val="24"/>
        </w:rPr>
      </w:pPr>
      <w:r>
        <w:rPr>
          <w:rFonts w:ascii="Arial" w:eastAsia="Arial" w:hAnsi="Arial"/>
          <w:sz w:val="24"/>
        </w:rPr>
        <w:t>2.2.3 Horizon SC shall ensure that it reacts appropriately to any actual or suspected PII breaches occurring either within the Company and its systems or with data processors.</w:t>
      </w:r>
    </w:p>
    <w:p w14:paraId="24454BF0" w14:textId="77777777" w:rsidR="00413E1F" w:rsidRDefault="00413E1F" w:rsidP="00413E1F">
      <w:pPr>
        <w:spacing w:line="120" w:lineRule="exact"/>
        <w:rPr>
          <w:rFonts w:ascii="Times New Roman" w:eastAsia="Times New Roman" w:hAnsi="Times New Roman"/>
        </w:rPr>
      </w:pPr>
    </w:p>
    <w:p w14:paraId="117EEEB0" w14:textId="77777777" w:rsidR="00413E1F" w:rsidRDefault="00413E1F" w:rsidP="00413E1F">
      <w:pPr>
        <w:tabs>
          <w:tab w:val="left" w:pos="700"/>
        </w:tabs>
        <w:spacing w:line="311" w:lineRule="auto"/>
        <w:ind w:left="720" w:right="220" w:hanging="719"/>
        <w:rPr>
          <w:rFonts w:ascii="Arial" w:eastAsia="Arial" w:hAnsi="Arial"/>
          <w:sz w:val="24"/>
        </w:rPr>
      </w:pPr>
      <w:r>
        <w:rPr>
          <w:rFonts w:ascii="Arial" w:eastAsia="Arial" w:hAnsi="Arial"/>
          <w:sz w:val="24"/>
        </w:rPr>
        <w:t>2.2.4</w:t>
      </w:r>
      <w:r>
        <w:rPr>
          <w:rFonts w:ascii="Arial" w:eastAsia="Arial" w:hAnsi="Arial"/>
          <w:sz w:val="24"/>
        </w:rPr>
        <w:tab/>
        <w:t>Horizon SC recognises that a structured response to PII breaches has a number of clear benefits to it including:</w:t>
      </w:r>
    </w:p>
    <w:p w14:paraId="4D9787C4" w14:textId="77777777" w:rsidR="00413E1F" w:rsidRDefault="00413E1F" w:rsidP="00413E1F">
      <w:pPr>
        <w:spacing w:line="249" w:lineRule="exact"/>
        <w:rPr>
          <w:rFonts w:ascii="Times New Roman" w:eastAsia="Times New Roman" w:hAnsi="Times New Roman"/>
        </w:rPr>
      </w:pPr>
    </w:p>
    <w:p w14:paraId="49403C06"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Improving overall PII security</w:t>
      </w:r>
    </w:p>
    <w:p w14:paraId="404B9982" w14:textId="77777777" w:rsidR="00413E1F" w:rsidRDefault="00413E1F" w:rsidP="00413E1F">
      <w:pPr>
        <w:spacing w:line="57" w:lineRule="exact"/>
        <w:rPr>
          <w:rFonts w:ascii="Times New Roman" w:eastAsia="Times New Roman" w:hAnsi="Times New Roman"/>
        </w:rPr>
      </w:pPr>
    </w:p>
    <w:p w14:paraId="2F4CD636"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Reducing adverse business impacts</w:t>
      </w:r>
    </w:p>
    <w:p w14:paraId="31C2A21F" w14:textId="77777777" w:rsidR="00413E1F" w:rsidRDefault="00413E1F" w:rsidP="00413E1F">
      <w:pPr>
        <w:spacing w:line="57" w:lineRule="exact"/>
        <w:rPr>
          <w:rFonts w:ascii="Times New Roman" w:eastAsia="Times New Roman" w:hAnsi="Times New Roman"/>
        </w:rPr>
      </w:pPr>
    </w:p>
    <w:p w14:paraId="12D24433" w14:textId="77777777" w:rsidR="00413E1F" w:rsidRDefault="00413E1F" w:rsidP="00413E1F">
      <w:pPr>
        <w:numPr>
          <w:ilvl w:val="0"/>
          <w:numId w:val="12"/>
        </w:numPr>
        <w:spacing w:line="290" w:lineRule="auto"/>
        <w:ind w:right="3060"/>
        <w:rPr>
          <w:rFonts w:ascii="Arial" w:eastAsia="Arial" w:hAnsi="Arial"/>
          <w:sz w:val="24"/>
        </w:rPr>
      </w:pPr>
      <w:r>
        <w:rPr>
          <w:rFonts w:ascii="Arial" w:eastAsia="Arial" w:hAnsi="Arial"/>
          <w:sz w:val="24"/>
        </w:rPr>
        <w:t>Strengthening the PII breach prevention focus and strengthening prioritisation</w:t>
      </w:r>
    </w:p>
    <w:p w14:paraId="278F1033" w14:textId="77777777" w:rsidR="00413E1F" w:rsidRDefault="00413E1F" w:rsidP="00413E1F">
      <w:pPr>
        <w:numPr>
          <w:ilvl w:val="0"/>
          <w:numId w:val="12"/>
        </w:numPr>
        <w:spacing w:line="290" w:lineRule="auto"/>
        <w:ind w:right="1440"/>
        <w:rPr>
          <w:rFonts w:ascii="Arial" w:eastAsia="Arial" w:hAnsi="Arial"/>
          <w:sz w:val="24"/>
        </w:rPr>
      </w:pPr>
      <w:r>
        <w:rPr>
          <w:rFonts w:ascii="Arial" w:eastAsia="Arial" w:hAnsi="Arial"/>
          <w:sz w:val="24"/>
        </w:rPr>
        <w:t xml:space="preserve">Strengthening evidence collection and custody arrangements </w:t>
      </w:r>
    </w:p>
    <w:p w14:paraId="366D4CCB" w14:textId="77777777" w:rsidR="00413E1F" w:rsidRDefault="00413E1F" w:rsidP="00413E1F">
      <w:pPr>
        <w:numPr>
          <w:ilvl w:val="0"/>
          <w:numId w:val="12"/>
        </w:numPr>
        <w:spacing w:line="290" w:lineRule="auto"/>
        <w:ind w:right="1440"/>
        <w:rPr>
          <w:rFonts w:ascii="Arial" w:eastAsia="Arial" w:hAnsi="Arial"/>
          <w:sz w:val="24"/>
        </w:rPr>
      </w:pPr>
      <w:r>
        <w:rPr>
          <w:rFonts w:ascii="Arial" w:eastAsia="Arial" w:hAnsi="Arial"/>
          <w:sz w:val="24"/>
        </w:rPr>
        <w:t>Contributing to budget and resource justifications</w:t>
      </w:r>
    </w:p>
    <w:p w14:paraId="1A27E08A" w14:textId="77777777" w:rsidR="00413E1F" w:rsidRDefault="00413E1F" w:rsidP="00413E1F">
      <w:pPr>
        <w:numPr>
          <w:ilvl w:val="0"/>
          <w:numId w:val="12"/>
        </w:numPr>
        <w:spacing w:line="282" w:lineRule="auto"/>
        <w:ind w:right="420"/>
        <w:rPr>
          <w:rFonts w:ascii="Arial" w:eastAsia="Arial" w:hAnsi="Arial"/>
          <w:sz w:val="24"/>
        </w:rPr>
      </w:pPr>
      <w:r>
        <w:rPr>
          <w:rFonts w:ascii="Arial" w:eastAsia="Arial" w:hAnsi="Arial"/>
          <w:sz w:val="24"/>
        </w:rPr>
        <w:t>Improving updates to information governance risk assessment and risk management</w:t>
      </w:r>
    </w:p>
    <w:p w14:paraId="06DDCAFA" w14:textId="77777777" w:rsidR="00413E1F" w:rsidRDefault="00413E1F" w:rsidP="00413E1F">
      <w:pPr>
        <w:spacing w:line="1" w:lineRule="exact"/>
        <w:rPr>
          <w:rFonts w:ascii="Times New Roman" w:eastAsia="Times New Roman" w:hAnsi="Times New Roman"/>
        </w:rPr>
      </w:pPr>
    </w:p>
    <w:p w14:paraId="05C09F2F"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Providing PII security awareness and training material</w:t>
      </w:r>
    </w:p>
    <w:p w14:paraId="49A770B1" w14:textId="77777777" w:rsidR="00413E1F" w:rsidRDefault="00413E1F" w:rsidP="00413E1F">
      <w:pPr>
        <w:spacing w:line="60" w:lineRule="exact"/>
        <w:rPr>
          <w:rFonts w:ascii="Times New Roman" w:eastAsia="Times New Roman" w:hAnsi="Times New Roman"/>
        </w:rPr>
      </w:pPr>
    </w:p>
    <w:p w14:paraId="379B0CFE"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Providing input to PII security policy reviews via lessons learned</w:t>
      </w:r>
    </w:p>
    <w:p w14:paraId="524E4C2E" w14:textId="77777777" w:rsidR="00413E1F" w:rsidRDefault="00413E1F" w:rsidP="00413E1F">
      <w:pPr>
        <w:spacing w:line="200" w:lineRule="exact"/>
        <w:rPr>
          <w:rFonts w:ascii="Times New Roman" w:eastAsia="Times New Roman" w:hAnsi="Times New Roman"/>
        </w:rPr>
      </w:pPr>
    </w:p>
    <w:p w14:paraId="20CD6DBC" w14:textId="77777777" w:rsidR="00413E1F" w:rsidRDefault="00413E1F" w:rsidP="00413E1F">
      <w:pPr>
        <w:spacing w:line="200" w:lineRule="exact"/>
        <w:rPr>
          <w:rFonts w:ascii="Times New Roman" w:eastAsia="Times New Roman" w:hAnsi="Times New Roman"/>
        </w:rPr>
      </w:pPr>
    </w:p>
    <w:p w14:paraId="03F783CB" w14:textId="77777777" w:rsidR="00413E1F" w:rsidRDefault="00413E1F" w:rsidP="00413E1F">
      <w:pPr>
        <w:spacing w:line="200" w:lineRule="exact"/>
        <w:rPr>
          <w:rFonts w:ascii="Times New Roman" w:eastAsia="Times New Roman" w:hAnsi="Times New Roman"/>
        </w:rPr>
      </w:pPr>
    </w:p>
    <w:p w14:paraId="4987A297" w14:textId="77777777" w:rsidR="00413E1F" w:rsidRDefault="00413E1F" w:rsidP="00413E1F">
      <w:pPr>
        <w:spacing w:line="200" w:lineRule="exact"/>
        <w:rPr>
          <w:rFonts w:ascii="Times New Roman" w:eastAsia="Times New Roman" w:hAnsi="Times New Roman"/>
        </w:rPr>
      </w:pPr>
    </w:p>
    <w:p w14:paraId="73755C42" w14:textId="77777777" w:rsidR="00413E1F" w:rsidRDefault="00413E1F" w:rsidP="00413E1F">
      <w:pPr>
        <w:spacing w:line="200" w:lineRule="exact"/>
        <w:rPr>
          <w:rFonts w:ascii="Times New Roman" w:eastAsia="Times New Roman" w:hAnsi="Times New Roman"/>
        </w:rPr>
      </w:pPr>
    </w:p>
    <w:p w14:paraId="78615545" w14:textId="77777777" w:rsidR="00413E1F" w:rsidRDefault="00413E1F" w:rsidP="00413E1F">
      <w:pPr>
        <w:spacing w:line="323" w:lineRule="exact"/>
        <w:rPr>
          <w:rFonts w:ascii="Times New Roman" w:eastAsia="Times New Roman" w:hAnsi="Times New Roman"/>
        </w:rPr>
      </w:pPr>
    </w:p>
    <w:p w14:paraId="49113DAA" w14:textId="77777777" w:rsidR="00413E1F" w:rsidRDefault="00413E1F" w:rsidP="00413E1F">
      <w:pPr>
        <w:spacing w:line="0" w:lineRule="atLeast"/>
        <w:jc w:val="center"/>
        <w:rPr>
          <w:sz w:val="22"/>
        </w:rPr>
      </w:pPr>
    </w:p>
    <w:p w14:paraId="35777781" w14:textId="77777777" w:rsidR="00413E1F" w:rsidRDefault="00413E1F" w:rsidP="00413E1F">
      <w:pPr>
        <w:spacing w:line="0" w:lineRule="atLeast"/>
        <w:jc w:val="center"/>
        <w:rPr>
          <w:sz w:val="22"/>
        </w:rPr>
        <w:sectPr w:rsidR="00413E1F">
          <w:type w:val="continuous"/>
          <w:pgSz w:w="11900" w:h="16840"/>
          <w:pgMar w:top="1429" w:right="1440" w:bottom="419" w:left="1440" w:header="0" w:footer="0" w:gutter="0"/>
          <w:cols w:space="0" w:equalWidth="0">
            <w:col w:w="9020"/>
          </w:cols>
          <w:docGrid w:linePitch="360"/>
        </w:sectPr>
      </w:pPr>
    </w:p>
    <w:p w14:paraId="4330540C" w14:textId="77777777" w:rsidR="00413E1F" w:rsidRDefault="00413E1F" w:rsidP="00413E1F">
      <w:pPr>
        <w:tabs>
          <w:tab w:val="left" w:pos="700"/>
        </w:tabs>
        <w:spacing w:line="0" w:lineRule="atLeast"/>
        <w:rPr>
          <w:rFonts w:ascii="Arial" w:eastAsia="Arial" w:hAnsi="Arial"/>
          <w:b/>
          <w:sz w:val="24"/>
        </w:rPr>
      </w:pPr>
      <w:bookmarkStart w:id="5" w:name="page7"/>
      <w:bookmarkEnd w:id="5"/>
      <w:r>
        <w:rPr>
          <w:rFonts w:ascii="Arial" w:eastAsia="Arial" w:hAnsi="Arial"/>
          <w:b/>
          <w:sz w:val="24"/>
        </w:rPr>
        <w:lastRenderedPageBreak/>
        <w:t>2.3</w:t>
      </w:r>
      <w:r>
        <w:rPr>
          <w:rFonts w:ascii="Times New Roman" w:eastAsia="Times New Roman" w:hAnsi="Times New Roman"/>
        </w:rPr>
        <w:tab/>
      </w:r>
      <w:r>
        <w:rPr>
          <w:rFonts w:ascii="Arial" w:eastAsia="Arial" w:hAnsi="Arial"/>
          <w:b/>
          <w:sz w:val="24"/>
        </w:rPr>
        <w:t>Outline Process for incidents</w:t>
      </w:r>
    </w:p>
    <w:p w14:paraId="30153570" w14:textId="77777777" w:rsidR="00413E1F" w:rsidRDefault="00413E1F" w:rsidP="00413E1F">
      <w:pPr>
        <w:spacing w:line="122" w:lineRule="exact"/>
        <w:rPr>
          <w:rFonts w:ascii="Times New Roman" w:eastAsia="Times New Roman" w:hAnsi="Times New Roman"/>
        </w:rPr>
      </w:pPr>
    </w:p>
    <w:p w14:paraId="6A4EE502" w14:textId="0FAFE6AB" w:rsidR="00413E1F" w:rsidRDefault="00413E1F" w:rsidP="00413E1F">
      <w:pPr>
        <w:tabs>
          <w:tab w:val="left" w:pos="700"/>
        </w:tabs>
        <w:spacing w:line="275" w:lineRule="auto"/>
        <w:ind w:left="720" w:hanging="719"/>
        <w:rPr>
          <w:rFonts w:ascii="Arial" w:eastAsia="Arial" w:hAnsi="Arial"/>
          <w:sz w:val="24"/>
        </w:rPr>
      </w:pPr>
      <w:r>
        <w:rPr>
          <w:rFonts w:ascii="Arial" w:eastAsia="Arial" w:hAnsi="Arial"/>
          <w:sz w:val="24"/>
        </w:rPr>
        <w:t>2.3.1</w:t>
      </w:r>
      <w:r>
        <w:rPr>
          <w:rFonts w:ascii="Arial" w:eastAsia="Arial" w:hAnsi="Arial"/>
          <w:sz w:val="24"/>
        </w:rPr>
        <w:tab/>
        <w:t>Diagram below shows the flow of actions involved in a PII Breach Investigation</w:t>
      </w:r>
    </w:p>
    <w:p w14:paraId="6FB478AE" w14:textId="77777777" w:rsidR="00413E1F" w:rsidRDefault="00413E1F" w:rsidP="00413E1F">
      <w:pPr>
        <w:tabs>
          <w:tab w:val="left" w:pos="700"/>
        </w:tabs>
        <w:spacing w:line="275" w:lineRule="auto"/>
        <w:ind w:left="720" w:hanging="719"/>
        <w:rPr>
          <w:rFonts w:ascii="Arial" w:eastAsia="Arial" w:hAnsi="Arial"/>
          <w:sz w:val="24"/>
        </w:rPr>
      </w:pPr>
    </w:p>
    <w:p w14:paraId="7986AE2F" w14:textId="77777777" w:rsidR="00413E1F" w:rsidRDefault="00413E1F" w:rsidP="00413E1F">
      <w:pPr>
        <w:spacing w:line="20" w:lineRule="exact"/>
        <w:rPr>
          <w:rFonts w:ascii="Times New Roman" w:eastAsia="Times New Roman" w:hAnsi="Times New Roman"/>
        </w:rPr>
      </w:pPr>
    </w:p>
    <w:p w14:paraId="3ED52E65" w14:textId="77777777" w:rsidR="00413E1F" w:rsidRDefault="00413E1F" w:rsidP="00413E1F">
      <w:pPr>
        <w:spacing w:line="20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726848" behindDoc="0" locked="0" layoutInCell="1" allowOverlap="1" wp14:anchorId="00166571" wp14:editId="763E42D1">
                <wp:simplePos x="0" y="0"/>
                <wp:positionH relativeFrom="column">
                  <wp:posOffset>2028825</wp:posOffset>
                </wp:positionH>
                <wp:positionV relativeFrom="paragraph">
                  <wp:posOffset>127635</wp:posOffset>
                </wp:positionV>
                <wp:extent cx="1676400" cy="723900"/>
                <wp:effectExtent l="0" t="254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1B86" w14:textId="77777777" w:rsidR="00413E1F" w:rsidRDefault="00413E1F" w:rsidP="00413E1F">
                            <w:pPr>
                              <w:ind w:firstLine="720"/>
                            </w:pPr>
                          </w:p>
                          <w:p w14:paraId="085AD9B2" w14:textId="77777777" w:rsidR="00413E1F" w:rsidRDefault="00413E1F" w:rsidP="00413E1F">
                            <w:pPr>
                              <w:jc w:val="center"/>
                            </w:pPr>
                            <w:r w:rsidRPr="00422C8B">
                              <w:rPr>
                                <w:sz w:val="32"/>
                              </w:rPr>
                              <w:t>Discovery</w:t>
                            </w:r>
                          </w:p>
                          <w:p w14:paraId="205E385D"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6571" id="Text Box 71" o:spid="_x0000_s1027" type="#_x0000_t202" style="position:absolute;margin-left:159.75pt;margin-top:10.05pt;width:132pt;height: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" filled="f" stroked="f">
                <v:textbox>
                  <w:txbxContent>
                    <w:p w14:paraId="5F061B86" w14:textId="77777777" w:rsidR="00413E1F" w:rsidRDefault="00413E1F" w:rsidP="00413E1F">
                      <w:pPr>
                        <w:ind w:firstLine="720"/>
                      </w:pPr>
                    </w:p>
                    <w:p w14:paraId="085AD9B2" w14:textId="77777777" w:rsidR="00413E1F" w:rsidRDefault="00413E1F" w:rsidP="00413E1F">
                      <w:pPr>
                        <w:jc w:val="center"/>
                      </w:pPr>
                      <w:r w:rsidRPr="00422C8B">
                        <w:rPr>
                          <w:sz w:val="32"/>
                        </w:rPr>
                        <w:t>Discovery</w:t>
                      </w:r>
                    </w:p>
                    <w:p w14:paraId="205E385D"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19680" behindDoc="0" locked="0" layoutInCell="1" allowOverlap="1" wp14:anchorId="4D96308E" wp14:editId="15D19CF8">
                <wp:simplePos x="0" y="0"/>
                <wp:positionH relativeFrom="column">
                  <wp:posOffset>2152650</wp:posOffset>
                </wp:positionH>
                <wp:positionV relativeFrom="paragraph">
                  <wp:posOffset>118110</wp:posOffset>
                </wp:positionV>
                <wp:extent cx="1428750" cy="1114425"/>
                <wp:effectExtent l="9525" t="12065" r="9525" b="6985"/>
                <wp:wrapNone/>
                <wp:docPr id="70" name="Down Arrow Callou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14F6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0" o:spid="_x0000_s1026" type="#_x0000_t80" style="position:absolute;margin-left:169.5pt;margin-top:9.3pt;width:112.5pt;height:8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"/>
            </w:pict>
          </mc:Fallback>
        </mc:AlternateContent>
      </w:r>
    </w:p>
    <w:p w14:paraId="1361B322" w14:textId="77777777" w:rsidR="00413E1F" w:rsidRDefault="00413E1F" w:rsidP="00413E1F">
      <w:pPr>
        <w:spacing w:line="200" w:lineRule="exact"/>
        <w:rPr>
          <w:rFonts w:ascii="Times New Roman" w:eastAsia="Times New Roman" w:hAnsi="Times New Roman"/>
        </w:rPr>
      </w:pPr>
    </w:p>
    <w:p w14:paraId="2621DC0C" w14:textId="77777777" w:rsidR="00413E1F" w:rsidRDefault="00413E1F" w:rsidP="00413E1F">
      <w:pPr>
        <w:spacing w:line="200" w:lineRule="exact"/>
        <w:rPr>
          <w:rFonts w:ascii="Times New Roman" w:eastAsia="Times New Roman" w:hAnsi="Times New Roman"/>
        </w:rPr>
      </w:pPr>
    </w:p>
    <w:p w14:paraId="7C0370C7" w14:textId="77777777" w:rsidR="00413E1F" w:rsidRDefault="00413E1F" w:rsidP="00413E1F">
      <w:pPr>
        <w:spacing w:line="200" w:lineRule="exact"/>
        <w:rPr>
          <w:rFonts w:ascii="Times New Roman" w:eastAsia="Times New Roman" w:hAnsi="Times New Roman"/>
        </w:rPr>
      </w:pPr>
    </w:p>
    <w:p w14:paraId="2B0A79E1" w14:textId="77777777" w:rsidR="00413E1F" w:rsidRDefault="00413E1F" w:rsidP="00413E1F">
      <w:pPr>
        <w:spacing w:line="200" w:lineRule="exact"/>
        <w:rPr>
          <w:rFonts w:ascii="Times New Roman" w:eastAsia="Times New Roman" w:hAnsi="Times New Roman"/>
        </w:rPr>
      </w:pPr>
    </w:p>
    <w:p w14:paraId="4BF282AE" w14:textId="77777777" w:rsidR="00413E1F" w:rsidRDefault="00413E1F" w:rsidP="00413E1F">
      <w:pPr>
        <w:spacing w:line="200" w:lineRule="exact"/>
        <w:rPr>
          <w:rFonts w:ascii="Times New Roman" w:eastAsia="Times New Roman" w:hAnsi="Times New Roman"/>
        </w:rPr>
      </w:pPr>
    </w:p>
    <w:p w14:paraId="318C342A" w14:textId="77777777" w:rsidR="00413E1F" w:rsidRDefault="00413E1F" w:rsidP="00413E1F">
      <w:pPr>
        <w:spacing w:line="200" w:lineRule="exact"/>
        <w:rPr>
          <w:rFonts w:ascii="Times New Roman" w:eastAsia="Times New Roman" w:hAnsi="Times New Roman"/>
        </w:rPr>
      </w:pPr>
    </w:p>
    <w:p w14:paraId="6AB9F8C3" w14:textId="77777777" w:rsidR="00413E1F" w:rsidRDefault="00413E1F" w:rsidP="00413E1F">
      <w:pPr>
        <w:spacing w:line="200" w:lineRule="exact"/>
        <w:rPr>
          <w:rFonts w:ascii="Times New Roman" w:eastAsia="Times New Roman" w:hAnsi="Times New Roman"/>
        </w:rPr>
      </w:pPr>
    </w:p>
    <w:p w14:paraId="7B8931F2" w14:textId="77777777" w:rsidR="00413E1F" w:rsidRDefault="00413E1F" w:rsidP="00413E1F">
      <w:pPr>
        <w:spacing w:line="200" w:lineRule="exact"/>
        <w:rPr>
          <w:rFonts w:ascii="Times New Roman" w:eastAsia="Times New Roman" w:hAnsi="Times New Roman"/>
        </w:rPr>
      </w:pPr>
    </w:p>
    <w:p w14:paraId="594DFA56" w14:textId="77777777" w:rsidR="00413E1F" w:rsidRDefault="00413E1F" w:rsidP="00413E1F">
      <w:pPr>
        <w:spacing w:line="20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725824" behindDoc="0" locked="0" layoutInCell="1" allowOverlap="1" wp14:anchorId="257F805B" wp14:editId="276BE79F">
                <wp:simplePos x="0" y="0"/>
                <wp:positionH relativeFrom="column">
                  <wp:posOffset>2009775</wp:posOffset>
                </wp:positionH>
                <wp:positionV relativeFrom="paragraph">
                  <wp:posOffset>108585</wp:posOffset>
                </wp:positionV>
                <wp:extent cx="1676400" cy="723900"/>
                <wp:effectExtent l="0" t="254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A371" w14:textId="77777777" w:rsidR="00413E1F" w:rsidRDefault="00413E1F" w:rsidP="00413E1F">
                            <w:pPr>
                              <w:ind w:firstLine="720"/>
                            </w:pPr>
                          </w:p>
                          <w:p w14:paraId="1C05DE06" w14:textId="77777777" w:rsidR="00413E1F" w:rsidRDefault="00413E1F" w:rsidP="00413E1F">
                            <w:pPr>
                              <w:jc w:val="center"/>
                            </w:pPr>
                            <w:r>
                              <w:rPr>
                                <w:sz w:val="32"/>
                              </w:rPr>
                              <w:t>Identify</w:t>
                            </w:r>
                          </w:p>
                          <w:p w14:paraId="282359F5"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F805B" id="Text Box 69" o:spid="_x0000_s1028" type="#_x0000_t202" style="position:absolute;margin-left:158.25pt;margin-top:8.55pt;width:132pt;height: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" filled="f" stroked="f">
                <v:textbox>
                  <w:txbxContent>
                    <w:p w14:paraId="2CB7A371" w14:textId="77777777" w:rsidR="00413E1F" w:rsidRDefault="00413E1F" w:rsidP="00413E1F">
                      <w:pPr>
                        <w:ind w:firstLine="720"/>
                      </w:pPr>
                    </w:p>
                    <w:p w14:paraId="1C05DE06" w14:textId="77777777" w:rsidR="00413E1F" w:rsidRDefault="00413E1F" w:rsidP="00413E1F">
                      <w:pPr>
                        <w:jc w:val="center"/>
                      </w:pPr>
                      <w:r>
                        <w:rPr>
                          <w:sz w:val="32"/>
                        </w:rPr>
                        <w:t>Identify</w:t>
                      </w:r>
                    </w:p>
                    <w:p w14:paraId="282359F5"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0704" behindDoc="0" locked="0" layoutInCell="1" allowOverlap="1" wp14:anchorId="71A179F4" wp14:editId="5AD07283">
                <wp:simplePos x="0" y="0"/>
                <wp:positionH relativeFrom="column">
                  <wp:posOffset>2152650</wp:posOffset>
                </wp:positionH>
                <wp:positionV relativeFrom="paragraph">
                  <wp:posOffset>108585</wp:posOffset>
                </wp:positionV>
                <wp:extent cx="1428750" cy="1114425"/>
                <wp:effectExtent l="9525" t="12065" r="9525" b="6985"/>
                <wp:wrapNone/>
                <wp:docPr id="68" name="Down Arrow Callou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A805" id="Down Arrow Callout 68" o:spid="_x0000_s1026" type="#_x0000_t80" style="position:absolute;margin-left:169.5pt;margin-top:8.55pt;width:112.5pt;height:8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"/>
            </w:pict>
          </mc:Fallback>
        </mc:AlternateContent>
      </w:r>
    </w:p>
    <w:p w14:paraId="1F89A4F6" w14:textId="77777777" w:rsidR="00413E1F" w:rsidRDefault="00413E1F" w:rsidP="00413E1F">
      <w:pPr>
        <w:spacing w:line="200" w:lineRule="exact"/>
        <w:rPr>
          <w:rFonts w:ascii="Times New Roman" w:eastAsia="Times New Roman" w:hAnsi="Times New Roman"/>
        </w:rPr>
      </w:pPr>
    </w:p>
    <w:p w14:paraId="7E8A4489" w14:textId="77777777" w:rsidR="00413E1F" w:rsidRDefault="00413E1F" w:rsidP="00413E1F">
      <w:pPr>
        <w:spacing w:line="200" w:lineRule="exact"/>
        <w:rPr>
          <w:rFonts w:ascii="Times New Roman" w:eastAsia="Times New Roman" w:hAnsi="Times New Roman"/>
        </w:rPr>
      </w:pPr>
    </w:p>
    <w:p w14:paraId="19742D70" w14:textId="77777777" w:rsidR="00413E1F" w:rsidRDefault="00413E1F" w:rsidP="00413E1F">
      <w:pPr>
        <w:spacing w:line="200" w:lineRule="exact"/>
        <w:rPr>
          <w:rFonts w:ascii="Times New Roman" w:eastAsia="Times New Roman" w:hAnsi="Times New Roman"/>
        </w:rPr>
      </w:pPr>
    </w:p>
    <w:p w14:paraId="18FFEA4C" w14:textId="77777777" w:rsidR="00413E1F" w:rsidRDefault="00413E1F" w:rsidP="00413E1F">
      <w:pPr>
        <w:spacing w:line="200" w:lineRule="exact"/>
        <w:rPr>
          <w:rFonts w:ascii="Times New Roman" w:eastAsia="Times New Roman" w:hAnsi="Times New Roman"/>
        </w:rPr>
      </w:pPr>
    </w:p>
    <w:p w14:paraId="2CCC1976" w14:textId="77777777" w:rsidR="00413E1F" w:rsidRDefault="00413E1F" w:rsidP="00413E1F">
      <w:pPr>
        <w:spacing w:line="356" w:lineRule="exact"/>
        <w:rPr>
          <w:rFonts w:ascii="Times New Roman" w:eastAsia="Times New Roman" w:hAnsi="Times New Roman"/>
        </w:rPr>
      </w:pPr>
    </w:p>
    <w:p w14:paraId="2CF99205" w14:textId="77777777" w:rsidR="00413E1F" w:rsidRDefault="00413E1F" w:rsidP="00413E1F">
      <w:pPr>
        <w:spacing w:line="0" w:lineRule="atLeast"/>
        <w:ind w:left="3760"/>
        <w:rPr>
          <w:rFonts w:ascii="Arial" w:eastAsia="Arial" w:hAnsi="Arial"/>
          <w:color w:val="FFFFFF"/>
          <w:sz w:val="22"/>
        </w:rPr>
      </w:pPr>
      <w:r>
        <w:rPr>
          <w:rFonts w:ascii="Arial" w:eastAsia="Arial" w:hAnsi="Arial"/>
          <w:color w:val="FFFFFF"/>
          <w:sz w:val="22"/>
        </w:rPr>
        <w:t>LEARN</w:t>
      </w:r>
    </w:p>
    <w:p w14:paraId="7D638E99" w14:textId="77777777" w:rsidR="00413E1F" w:rsidRDefault="00413E1F" w:rsidP="00413E1F">
      <w:pPr>
        <w:spacing w:line="200" w:lineRule="exact"/>
        <w:rPr>
          <w:rFonts w:ascii="Times New Roman" w:eastAsia="Times New Roman" w:hAnsi="Times New Roman"/>
        </w:rPr>
      </w:pPr>
    </w:p>
    <w:p w14:paraId="6F627A0B" w14:textId="77777777" w:rsidR="00413E1F" w:rsidRDefault="00413E1F" w:rsidP="00413E1F">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7872" behindDoc="0" locked="0" layoutInCell="1" allowOverlap="1" wp14:anchorId="09C5E296" wp14:editId="0792438D">
                <wp:simplePos x="0" y="0"/>
                <wp:positionH relativeFrom="column">
                  <wp:posOffset>2028825</wp:posOffset>
                </wp:positionH>
                <wp:positionV relativeFrom="paragraph">
                  <wp:posOffset>93345</wp:posOffset>
                </wp:positionV>
                <wp:extent cx="1676400" cy="723900"/>
                <wp:effectExtent l="0" t="254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3BF67" w14:textId="77777777" w:rsidR="00413E1F" w:rsidRDefault="00413E1F" w:rsidP="00413E1F">
                            <w:pPr>
                              <w:ind w:firstLine="720"/>
                            </w:pPr>
                          </w:p>
                          <w:p w14:paraId="05B2B10E" w14:textId="77777777" w:rsidR="00413E1F" w:rsidRDefault="00413E1F" w:rsidP="00413E1F">
                            <w:pPr>
                              <w:jc w:val="center"/>
                            </w:pPr>
                            <w:r>
                              <w:rPr>
                                <w:sz w:val="32"/>
                              </w:rPr>
                              <w:t>Assess</w:t>
                            </w:r>
                          </w:p>
                          <w:p w14:paraId="333F295F"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E296" id="Text Box 67" o:spid="_x0000_s1029" type="#_x0000_t202" style="position:absolute;margin-left:159.75pt;margin-top:7.35pt;width:132pt;height: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" filled="f" stroked="f">
                <v:textbox>
                  <w:txbxContent>
                    <w:p w14:paraId="5863BF67" w14:textId="77777777" w:rsidR="00413E1F" w:rsidRDefault="00413E1F" w:rsidP="00413E1F">
                      <w:pPr>
                        <w:ind w:firstLine="720"/>
                      </w:pPr>
                    </w:p>
                    <w:p w14:paraId="05B2B10E" w14:textId="77777777" w:rsidR="00413E1F" w:rsidRDefault="00413E1F" w:rsidP="00413E1F">
                      <w:pPr>
                        <w:jc w:val="center"/>
                      </w:pPr>
                      <w:r>
                        <w:rPr>
                          <w:sz w:val="32"/>
                        </w:rPr>
                        <w:t>Assess</w:t>
                      </w:r>
                    </w:p>
                    <w:p w14:paraId="333F295F"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1728" behindDoc="0" locked="0" layoutInCell="1" allowOverlap="1" wp14:anchorId="11362E66" wp14:editId="669EBF0B">
                <wp:simplePos x="0" y="0"/>
                <wp:positionH relativeFrom="column">
                  <wp:posOffset>2152650</wp:posOffset>
                </wp:positionH>
                <wp:positionV relativeFrom="paragraph">
                  <wp:posOffset>93345</wp:posOffset>
                </wp:positionV>
                <wp:extent cx="1428750" cy="1114425"/>
                <wp:effectExtent l="9525" t="12065" r="9525" b="16510"/>
                <wp:wrapNone/>
                <wp:docPr id="66" name="Down Arrow Callou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F9A4" id="Down Arrow Callout 66" o:spid="_x0000_s1026" type="#_x0000_t80" style="position:absolute;margin-left:169.5pt;margin-top:7.35pt;width:112.5pt;height:8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"/>
            </w:pict>
          </mc:Fallback>
        </mc:AlternateContent>
      </w:r>
    </w:p>
    <w:p w14:paraId="2FF0D894" w14:textId="77777777" w:rsidR="00413E1F" w:rsidRDefault="00413E1F" w:rsidP="00413E1F">
      <w:pPr>
        <w:spacing w:line="200" w:lineRule="exact"/>
        <w:rPr>
          <w:rFonts w:ascii="Times New Roman" w:eastAsia="Times New Roman" w:hAnsi="Times New Roman"/>
        </w:rPr>
      </w:pPr>
    </w:p>
    <w:p w14:paraId="45B184D9" w14:textId="77777777" w:rsidR="00413E1F" w:rsidRDefault="00413E1F" w:rsidP="00413E1F">
      <w:pPr>
        <w:spacing w:line="200" w:lineRule="exact"/>
        <w:rPr>
          <w:rFonts w:ascii="Times New Roman" w:eastAsia="Times New Roman" w:hAnsi="Times New Roman"/>
        </w:rPr>
      </w:pPr>
    </w:p>
    <w:p w14:paraId="464265ED" w14:textId="77777777" w:rsidR="00413E1F" w:rsidRDefault="00413E1F" w:rsidP="00413E1F">
      <w:pPr>
        <w:spacing w:line="347" w:lineRule="exact"/>
        <w:rPr>
          <w:rFonts w:ascii="Times New Roman" w:eastAsia="Times New Roman" w:hAnsi="Times New Roman"/>
        </w:rPr>
      </w:pPr>
    </w:p>
    <w:p w14:paraId="7C4D20EB" w14:textId="77777777" w:rsidR="00413E1F" w:rsidRDefault="00413E1F" w:rsidP="00413E1F">
      <w:pPr>
        <w:spacing w:line="347" w:lineRule="exact"/>
        <w:rPr>
          <w:rFonts w:ascii="Times New Roman" w:eastAsia="Times New Roman" w:hAnsi="Times New Roman"/>
        </w:rPr>
      </w:pPr>
    </w:p>
    <w:p w14:paraId="35F4BFD2" w14:textId="77777777" w:rsidR="00413E1F" w:rsidRDefault="00413E1F" w:rsidP="00413E1F">
      <w:pPr>
        <w:spacing w:line="347" w:lineRule="exact"/>
        <w:rPr>
          <w:rFonts w:ascii="Times New Roman" w:eastAsia="Times New Roman" w:hAnsi="Times New Roman"/>
        </w:rPr>
      </w:pPr>
    </w:p>
    <w:p w14:paraId="096FBD39"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8896" behindDoc="0" locked="0" layoutInCell="1" allowOverlap="1" wp14:anchorId="7313E77A" wp14:editId="5DA43565">
                <wp:simplePos x="0" y="0"/>
                <wp:positionH relativeFrom="column">
                  <wp:posOffset>2028825</wp:posOffset>
                </wp:positionH>
                <wp:positionV relativeFrom="paragraph">
                  <wp:posOffset>175260</wp:posOffset>
                </wp:positionV>
                <wp:extent cx="1676400" cy="723900"/>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35DD" w14:textId="77777777" w:rsidR="00413E1F" w:rsidRDefault="00413E1F" w:rsidP="00413E1F">
                            <w:pPr>
                              <w:ind w:firstLine="720"/>
                            </w:pPr>
                          </w:p>
                          <w:p w14:paraId="2BF75633" w14:textId="77777777" w:rsidR="00413E1F" w:rsidRDefault="00413E1F" w:rsidP="00413E1F">
                            <w:pPr>
                              <w:jc w:val="center"/>
                            </w:pPr>
                            <w:r>
                              <w:rPr>
                                <w:sz w:val="32"/>
                              </w:rPr>
                              <w:t>Investigate</w:t>
                            </w:r>
                          </w:p>
                          <w:p w14:paraId="4AB2A031"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E77A" id="Text Box 65" o:spid="_x0000_s1030" type="#_x0000_t202" style="position:absolute;margin-left:159.75pt;margin-top:13.8pt;width:132pt;height: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" filled="f" stroked="f">
                <v:textbox>
                  <w:txbxContent>
                    <w:p w14:paraId="6EB835DD" w14:textId="77777777" w:rsidR="00413E1F" w:rsidRDefault="00413E1F" w:rsidP="00413E1F">
                      <w:pPr>
                        <w:ind w:firstLine="720"/>
                      </w:pPr>
                    </w:p>
                    <w:p w14:paraId="2BF75633" w14:textId="77777777" w:rsidR="00413E1F" w:rsidRDefault="00413E1F" w:rsidP="00413E1F">
                      <w:pPr>
                        <w:jc w:val="center"/>
                      </w:pPr>
                      <w:r>
                        <w:rPr>
                          <w:sz w:val="32"/>
                        </w:rPr>
                        <w:t>Investigate</w:t>
                      </w:r>
                    </w:p>
                    <w:p w14:paraId="4AB2A031"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2752" behindDoc="0" locked="0" layoutInCell="1" allowOverlap="1" wp14:anchorId="7FA14A1D" wp14:editId="69A54659">
                <wp:simplePos x="0" y="0"/>
                <wp:positionH relativeFrom="column">
                  <wp:posOffset>2152650</wp:posOffset>
                </wp:positionH>
                <wp:positionV relativeFrom="paragraph">
                  <wp:posOffset>175260</wp:posOffset>
                </wp:positionV>
                <wp:extent cx="1428750" cy="1114425"/>
                <wp:effectExtent l="9525" t="12065" r="9525" b="16510"/>
                <wp:wrapNone/>
                <wp:docPr id="64" name="Down Arrow Callou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DF48" id="Down Arrow Callout 64" o:spid="_x0000_s1026" type="#_x0000_t80" style="position:absolute;margin-left:169.5pt;margin-top:13.8pt;width:112.5pt;height:8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"/>
            </w:pict>
          </mc:Fallback>
        </mc:AlternateContent>
      </w:r>
    </w:p>
    <w:p w14:paraId="1EBAF6B2" w14:textId="77777777" w:rsidR="00413E1F" w:rsidRDefault="00413E1F" w:rsidP="00413E1F">
      <w:pPr>
        <w:spacing w:line="347" w:lineRule="exact"/>
        <w:rPr>
          <w:rFonts w:ascii="Times New Roman" w:eastAsia="Times New Roman" w:hAnsi="Times New Roman"/>
        </w:rPr>
      </w:pPr>
    </w:p>
    <w:p w14:paraId="0596CCFB" w14:textId="77777777" w:rsidR="00413E1F" w:rsidRDefault="00413E1F" w:rsidP="00413E1F">
      <w:pPr>
        <w:spacing w:line="347" w:lineRule="exact"/>
        <w:rPr>
          <w:rFonts w:ascii="Times New Roman" w:eastAsia="Times New Roman" w:hAnsi="Times New Roman"/>
        </w:rPr>
      </w:pPr>
    </w:p>
    <w:p w14:paraId="05426326" w14:textId="77777777" w:rsidR="00413E1F" w:rsidRDefault="00413E1F" w:rsidP="00413E1F">
      <w:pPr>
        <w:spacing w:line="347" w:lineRule="exact"/>
        <w:rPr>
          <w:rFonts w:ascii="Times New Roman" w:eastAsia="Times New Roman" w:hAnsi="Times New Roman"/>
        </w:rPr>
      </w:pPr>
    </w:p>
    <w:p w14:paraId="5EE2517D" w14:textId="77777777" w:rsidR="00413E1F" w:rsidRDefault="00413E1F" w:rsidP="00413E1F">
      <w:pPr>
        <w:spacing w:line="347" w:lineRule="exact"/>
        <w:rPr>
          <w:rFonts w:ascii="Times New Roman" w:eastAsia="Times New Roman" w:hAnsi="Times New Roman"/>
        </w:rPr>
      </w:pPr>
    </w:p>
    <w:p w14:paraId="2B5D1A74"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9920" behindDoc="0" locked="0" layoutInCell="1" allowOverlap="1" wp14:anchorId="0488C271" wp14:editId="0D981111">
                <wp:simplePos x="0" y="0"/>
                <wp:positionH relativeFrom="column">
                  <wp:posOffset>2028825</wp:posOffset>
                </wp:positionH>
                <wp:positionV relativeFrom="paragraph">
                  <wp:posOffset>207010</wp:posOffset>
                </wp:positionV>
                <wp:extent cx="1676400" cy="723900"/>
                <wp:effectExtent l="0" t="254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251CA" w14:textId="77777777" w:rsidR="00413E1F" w:rsidRDefault="00413E1F" w:rsidP="00413E1F">
                            <w:pPr>
                              <w:ind w:firstLine="720"/>
                            </w:pPr>
                          </w:p>
                          <w:p w14:paraId="40388D32" w14:textId="77777777" w:rsidR="00413E1F" w:rsidRDefault="00413E1F" w:rsidP="00413E1F">
                            <w:pPr>
                              <w:jc w:val="center"/>
                            </w:pPr>
                            <w:r>
                              <w:rPr>
                                <w:sz w:val="32"/>
                              </w:rPr>
                              <w:t>Report</w:t>
                            </w:r>
                          </w:p>
                          <w:p w14:paraId="548D96B2"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C271" id="Text Box 63" o:spid="_x0000_s1031" type="#_x0000_t202" style="position:absolute;margin-left:159.75pt;margin-top:16.3pt;width:132pt;height: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" filled="f" stroked="f">
                <v:textbox>
                  <w:txbxContent>
                    <w:p w14:paraId="59F251CA" w14:textId="77777777" w:rsidR="00413E1F" w:rsidRDefault="00413E1F" w:rsidP="00413E1F">
                      <w:pPr>
                        <w:ind w:firstLine="720"/>
                      </w:pPr>
                    </w:p>
                    <w:p w14:paraId="40388D32" w14:textId="77777777" w:rsidR="00413E1F" w:rsidRDefault="00413E1F" w:rsidP="00413E1F">
                      <w:pPr>
                        <w:jc w:val="center"/>
                      </w:pPr>
                      <w:r>
                        <w:rPr>
                          <w:sz w:val="32"/>
                        </w:rPr>
                        <w:t>Report</w:t>
                      </w:r>
                    </w:p>
                    <w:p w14:paraId="548D96B2"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3776" behindDoc="0" locked="0" layoutInCell="1" allowOverlap="1" wp14:anchorId="1DD36C81" wp14:editId="52F65499">
                <wp:simplePos x="0" y="0"/>
                <wp:positionH relativeFrom="column">
                  <wp:posOffset>2152650</wp:posOffset>
                </wp:positionH>
                <wp:positionV relativeFrom="paragraph">
                  <wp:posOffset>197485</wp:posOffset>
                </wp:positionV>
                <wp:extent cx="1428750" cy="1114425"/>
                <wp:effectExtent l="9525" t="12065" r="9525" b="16510"/>
                <wp:wrapNone/>
                <wp:docPr id="62" name="Down Arrow Callou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96BC" id="Down Arrow Callout 62" o:spid="_x0000_s1026" type="#_x0000_t80" style="position:absolute;margin-left:169.5pt;margin-top:15.55pt;width:112.5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"/>
            </w:pict>
          </mc:Fallback>
        </mc:AlternateContent>
      </w:r>
    </w:p>
    <w:p w14:paraId="2DCC9927" w14:textId="77777777" w:rsidR="00413E1F" w:rsidRDefault="00413E1F" w:rsidP="00413E1F">
      <w:pPr>
        <w:spacing w:line="347" w:lineRule="exact"/>
        <w:rPr>
          <w:rFonts w:ascii="Times New Roman" w:eastAsia="Times New Roman" w:hAnsi="Times New Roman"/>
        </w:rPr>
      </w:pPr>
    </w:p>
    <w:p w14:paraId="1D1C2BCF" w14:textId="77777777" w:rsidR="00413E1F" w:rsidRDefault="00413E1F" w:rsidP="00413E1F">
      <w:pPr>
        <w:spacing w:line="347" w:lineRule="exact"/>
        <w:rPr>
          <w:rFonts w:ascii="Times New Roman" w:eastAsia="Times New Roman" w:hAnsi="Times New Roman"/>
        </w:rPr>
      </w:pPr>
    </w:p>
    <w:p w14:paraId="5CC97858" w14:textId="77777777" w:rsidR="00413E1F" w:rsidRDefault="00413E1F" w:rsidP="00413E1F">
      <w:pPr>
        <w:spacing w:line="347" w:lineRule="exact"/>
        <w:rPr>
          <w:rFonts w:ascii="Times New Roman" w:eastAsia="Times New Roman" w:hAnsi="Times New Roman"/>
        </w:rPr>
      </w:pPr>
    </w:p>
    <w:p w14:paraId="381AA122" w14:textId="77777777" w:rsidR="00413E1F" w:rsidRDefault="00413E1F" w:rsidP="00413E1F">
      <w:pPr>
        <w:spacing w:line="347" w:lineRule="exact"/>
        <w:rPr>
          <w:rFonts w:ascii="Times New Roman" w:eastAsia="Times New Roman" w:hAnsi="Times New Roman"/>
        </w:rPr>
      </w:pPr>
    </w:p>
    <w:p w14:paraId="70A47508"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4800" behindDoc="0" locked="0" layoutInCell="1" allowOverlap="1" wp14:anchorId="4F185337" wp14:editId="733D3274">
                <wp:simplePos x="0" y="0"/>
                <wp:positionH relativeFrom="column">
                  <wp:posOffset>1743075</wp:posOffset>
                </wp:positionH>
                <wp:positionV relativeFrom="paragraph">
                  <wp:posOffset>219710</wp:posOffset>
                </wp:positionV>
                <wp:extent cx="2247900" cy="971550"/>
                <wp:effectExtent l="9525" t="12065" r="9525"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A076" id="Rectangle 61" o:spid="_x0000_s1026" style="position:absolute;margin-left:137.25pt;margin-top:17.3pt;width:177pt;height: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9SIgIAAD4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"/>
            </w:pict>
          </mc:Fallback>
        </mc:AlternateContent>
      </w:r>
    </w:p>
    <w:p w14:paraId="702AB262"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30944" behindDoc="0" locked="0" layoutInCell="1" allowOverlap="1" wp14:anchorId="0DC5854E" wp14:editId="6D97A9DF">
                <wp:simplePos x="0" y="0"/>
                <wp:positionH relativeFrom="column">
                  <wp:posOffset>1743075</wp:posOffset>
                </wp:positionH>
                <wp:positionV relativeFrom="paragraph">
                  <wp:posOffset>8890</wp:posOffset>
                </wp:positionV>
                <wp:extent cx="2247900" cy="942975"/>
                <wp:effectExtent l="0" t="254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935A" w14:textId="77777777" w:rsidR="00413E1F" w:rsidRDefault="00413E1F" w:rsidP="00413E1F">
                            <w:pPr>
                              <w:jc w:val="center"/>
                            </w:pPr>
                          </w:p>
                          <w:p w14:paraId="20B4A808" w14:textId="77777777" w:rsidR="00413E1F" w:rsidRPr="00422C8B" w:rsidRDefault="00413E1F" w:rsidP="00413E1F">
                            <w:pPr>
                              <w:jc w:val="center"/>
                              <w:rPr>
                                <w:sz w:val="32"/>
                              </w:rPr>
                            </w:pPr>
                            <w:r w:rsidRPr="00422C8B">
                              <w:rPr>
                                <w:sz w:val="56"/>
                              </w:rPr>
                              <w:t>Learn</w:t>
                            </w:r>
                          </w:p>
                          <w:p w14:paraId="4D9F078F"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854E" id="Text Box 60" o:spid="_x0000_s1032" type="#_x0000_t202" style="position:absolute;margin-left:137.25pt;margin-top:.7pt;width:177pt;height:7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" filled="f" stroked="f">
                <v:textbox>
                  <w:txbxContent>
                    <w:p w14:paraId="2EAF935A" w14:textId="77777777" w:rsidR="00413E1F" w:rsidRDefault="00413E1F" w:rsidP="00413E1F">
                      <w:pPr>
                        <w:jc w:val="center"/>
                      </w:pPr>
                    </w:p>
                    <w:p w14:paraId="20B4A808" w14:textId="77777777" w:rsidR="00413E1F" w:rsidRPr="00422C8B" w:rsidRDefault="00413E1F" w:rsidP="00413E1F">
                      <w:pPr>
                        <w:jc w:val="center"/>
                        <w:rPr>
                          <w:sz w:val="32"/>
                        </w:rPr>
                      </w:pPr>
                      <w:r w:rsidRPr="00422C8B">
                        <w:rPr>
                          <w:sz w:val="56"/>
                        </w:rPr>
                        <w:t>Learn</w:t>
                      </w:r>
                    </w:p>
                    <w:p w14:paraId="4D9F078F" w14:textId="77777777" w:rsidR="00413E1F" w:rsidRDefault="00413E1F" w:rsidP="00413E1F">
                      <w:pPr>
                        <w:jc w:val="center"/>
                      </w:pPr>
                    </w:p>
                  </w:txbxContent>
                </v:textbox>
              </v:shape>
            </w:pict>
          </mc:Fallback>
        </mc:AlternateContent>
      </w:r>
    </w:p>
    <w:p w14:paraId="310A4AD2" w14:textId="77777777" w:rsidR="00413E1F" w:rsidRDefault="00413E1F" w:rsidP="00413E1F">
      <w:pPr>
        <w:spacing w:line="347" w:lineRule="exact"/>
        <w:rPr>
          <w:rFonts w:ascii="Times New Roman" w:eastAsia="Times New Roman" w:hAnsi="Times New Roman"/>
        </w:rPr>
      </w:pPr>
    </w:p>
    <w:p w14:paraId="72E51F72" w14:textId="77777777" w:rsidR="00413E1F" w:rsidRDefault="00413E1F" w:rsidP="00413E1F">
      <w:pPr>
        <w:spacing w:line="347" w:lineRule="exact"/>
        <w:rPr>
          <w:rFonts w:ascii="Times New Roman" w:eastAsia="Times New Roman" w:hAnsi="Times New Roman"/>
        </w:rPr>
      </w:pPr>
    </w:p>
    <w:p w14:paraId="5AF44B5A" w14:textId="77777777" w:rsidR="00413E1F" w:rsidRDefault="00413E1F" w:rsidP="00413E1F">
      <w:pPr>
        <w:spacing w:line="347" w:lineRule="exact"/>
        <w:rPr>
          <w:rFonts w:ascii="Times New Roman" w:eastAsia="Times New Roman" w:hAnsi="Times New Roman"/>
        </w:rPr>
      </w:pPr>
    </w:p>
    <w:p w14:paraId="68FBAE1C" w14:textId="77777777" w:rsidR="00413E1F" w:rsidRDefault="00413E1F" w:rsidP="00413E1F">
      <w:pPr>
        <w:spacing w:line="347" w:lineRule="exact"/>
        <w:rPr>
          <w:rFonts w:ascii="Times New Roman" w:eastAsia="Times New Roman" w:hAnsi="Times New Roman"/>
        </w:rPr>
      </w:pPr>
    </w:p>
    <w:p w14:paraId="1A535006" w14:textId="77777777" w:rsidR="00413E1F" w:rsidRDefault="00413E1F" w:rsidP="00413E1F">
      <w:pPr>
        <w:spacing w:line="347" w:lineRule="exact"/>
        <w:rPr>
          <w:rFonts w:ascii="Times New Roman" w:eastAsia="Times New Roman" w:hAnsi="Times New Roman"/>
        </w:rPr>
      </w:pPr>
    </w:p>
    <w:p w14:paraId="0931C695" w14:textId="77777777" w:rsidR="00413E1F" w:rsidRDefault="00413E1F" w:rsidP="00413E1F">
      <w:pPr>
        <w:spacing w:line="347" w:lineRule="exact"/>
        <w:rPr>
          <w:rFonts w:ascii="Times New Roman" w:eastAsia="Times New Roman" w:hAnsi="Times New Roman"/>
        </w:rPr>
      </w:pPr>
    </w:p>
    <w:p w14:paraId="559BF1C8" w14:textId="77777777" w:rsidR="00413E1F" w:rsidRDefault="00413E1F" w:rsidP="00413E1F">
      <w:pPr>
        <w:spacing w:line="347" w:lineRule="exact"/>
        <w:rPr>
          <w:rFonts w:ascii="Times New Roman" w:eastAsia="Times New Roman" w:hAnsi="Times New Roman"/>
        </w:rPr>
      </w:pPr>
    </w:p>
    <w:p w14:paraId="6EDB8CCE" w14:textId="77777777" w:rsidR="00303D94" w:rsidRDefault="00303D94" w:rsidP="00413E1F">
      <w:pPr>
        <w:spacing w:line="292" w:lineRule="auto"/>
        <w:ind w:right="140"/>
        <w:rPr>
          <w:rFonts w:ascii="Times New Roman" w:eastAsia="Times New Roman" w:hAnsi="Times New Roman"/>
        </w:rPr>
      </w:pPr>
    </w:p>
    <w:p w14:paraId="105411B6" w14:textId="77777777" w:rsidR="00303D94" w:rsidRDefault="00303D94" w:rsidP="00413E1F">
      <w:pPr>
        <w:spacing w:line="292" w:lineRule="auto"/>
        <w:ind w:right="140"/>
        <w:rPr>
          <w:rFonts w:ascii="Times New Roman" w:eastAsia="Times New Roman" w:hAnsi="Times New Roman"/>
        </w:rPr>
      </w:pPr>
    </w:p>
    <w:p w14:paraId="7C6F0162" w14:textId="77777777" w:rsidR="00303D94" w:rsidRDefault="00303D94" w:rsidP="00413E1F">
      <w:pPr>
        <w:spacing w:line="292" w:lineRule="auto"/>
        <w:ind w:right="140"/>
        <w:rPr>
          <w:rFonts w:ascii="Times New Roman" w:eastAsia="Times New Roman" w:hAnsi="Times New Roman"/>
        </w:rPr>
      </w:pPr>
    </w:p>
    <w:p w14:paraId="75279771" w14:textId="77777777" w:rsidR="00303D94" w:rsidRDefault="00303D94" w:rsidP="00413E1F">
      <w:pPr>
        <w:spacing w:line="292" w:lineRule="auto"/>
        <w:ind w:right="140"/>
        <w:rPr>
          <w:rFonts w:ascii="Times New Roman" w:eastAsia="Times New Roman" w:hAnsi="Times New Roman"/>
        </w:rPr>
      </w:pPr>
    </w:p>
    <w:p w14:paraId="471D84A2" w14:textId="77777777" w:rsidR="00303D94" w:rsidRDefault="00303D94" w:rsidP="00413E1F">
      <w:pPr>
        <w:spacing w:line="292" w:lineRule="auto"/>
        <w:ind w:right="140"/>
        <w:rPr>
          <w:rFonts w:ascii="Times New Roman" w:eastAsia="Times New Roman" w:hAnsi="Times New Roman"/>
        </w:rPr>
      </w:pPr>
    </w:p>
    <w:p w14:paraId="1563CEBA" w14:textId="77777777" w:rsidR="00303D94" w:rsidRDefault="00303D94" w:rsidP="00413E1F">
      <w:pPr>
        <w:spacing w:line="292" w:lineRule="auto"/>
        <w:ind w:right="140"/>
        <w:rPr>
          <w:rFonts w:ascii="Times New Roman" w:eastAsia="Times New Roman" w:hAnsi="Times New Roman"/>
        </w:rPr>
      </w:pPr>
    </w:p>
    <w:p w14:paraId="2E4F7DA8" w14:textId="77777777" w:rsidR="00303D94" w:rsidRDefault="00303D94" w:rsidP="00413E1F">
      <w:pPr>
        <w:spacing w:line="292" w:lineRule="auto"/>
        <w:ind w:right="140"/>
        <w:rPr>
          <w:rFonts w:ascii="Times New Roman" w:eastAsia="Times New Roman" w:hAnsi="Times New Roman"/>
        </w:rPr>
      </w:pPr>
    </w:p>
    <w:p w14:paraId="3033053F" w14:textId="30FE7EB4" w:rsidR="00413E1F" w:rsidRDefault="00413E1F" w:rsidP="00413E1F">
      <w:pPr>
        <w:spacing w:line="292" w:lineRule="auto"/>
        <w:ind w:right="140"/>
        <w:rPr>
          <w:rFonts w:ascii="Arial" w:eastAsia="Arial" w:hAnsi="Arial"/>
          <w:b/>
          <w:sz w:val="24"/>
        </w:rPr>
      </w:pPr>
      <w:r>
        <w:rPr>
          <w:rFonts w:ascii="Arial" w:eastAsia="Arial" w:hAnsi="Arial"/>
          <w:b/>
          <w:sz w:val="24"/>
        </w:rPr>
        <w:lastRenderedPageBreak/>
        <w:t>2.3.2 Discovery/Identify/Assess/Investigate - Breaches and weaknesses need to be reported at the earliest possible stage to the D</w:t>
      </w:r>
      <w:r w:rsidR="009114BC">
        <w:rPr>
          <w:rFonts w:ascii="Arial" w:eastAsia="Arial" w:hAnsi="Arial"/>
          <w:b/>
          <w:sz w:val="24"/>
        </w:rPr>
        <w:t xml:space="preserve">ata </w:t>
      </w:r>
      <w:r>
        <w:rPr>
          <w:rFonts w:ascii="Arial" w:eastAsia="Arial" w:hAnsi="Arial"/>
          <w:b/>
          <w:sz w:val="24"/>
        </w:rPr>
        <w:t>P</w:t>
      </w:r>
      <w:r w:rsidR="009114BC">
        <w:rPr>
          <w:rFonts w:ascii="Arial" w:eastAsia="Arial" w:hAnsi="Arial"/>
          <w:b/>
          <w:sz w:val="24"/>
        </w:rPr>
        <w:t xml:space="preserve">rotection </w:t>
      </w:r>
      <w:r>
        <w:rPr>
          <w:rFonts w:ascii="Arial" w:eastAsia="Arial" w:hAnsi="Arial"/>
          <w:b/>
          <w:sz w:val="24"/>
        </w:rPr>
        <w:t>O</w:t>
      </w:r>
      <w:r w:rsidR="009114BC">
        <w:rPr>
          <w:rFonts w:ascii="Arial" w:eastAsia="Arial" w:hAnsi="Arial"/>
          <w:b/>
          <w:sz w:val="24"/>
        </w:rPr>
        <w:t>fficer (DPO)</w:t>
      </w:r>
      <w:r>
        <w:rPr>
          <w:rFonts w:ascii="Arial" w:eastAsia="Arial" w:hAnsi="Arial"/>
          <w:b/>
          <w:sz w:val="24"/>
        </w:rPr>
        <w:t xml:space="preserve"> </w:t>
      </w:r>
      <w:r w:rsidR="00CB296D">
        <w:rPr>
          <w:rFonts w:ascii="Arial" w:eastAsia="Arial" w:hAnsi="Arial"/>
          <w:b/>
          <w:sz w:val="24"/>
        </w:rPr>
        <w:t xml:space="preserve">(within 72hrs) </w:t>
      </w:r>
      <w:r>
        <w:rPr>
          <w:rFonts w:ascii="Arial" w:eastAsia="Arial" w:hAnsi="Arial"/>
          <w:b/>
          <w:sz w:val="24"/>
        </w:rPr>
        <w:t>in the form of Annex A. Only in urgent circumstances, can incidents be reported in other ways.</w:t>
      </w:r>
    </w:p>
    <w:p w14:paraId="305D1296" w14:textId="77777777" w:rsidR="00413E1F" w:rsidRDefault="00413E1F" w:rsidP="00413E1F">
      <w:pPr>
        <w:spacing w:line="128" w:lineRule="exact"/>
        <w:rPr>
          <w:rFonts w:ascii="Times New Roman" w:eastAsia="Times New Roman" w:hAnsi="Times New Roman"/>
        </w:rPr>
      </w:pPr>
    </w:p>
    <w:p w14:paraId="7D9ED004" w14:textId="6FAFF8A1" w:rsidR="00413E1F" w:rsidRDefault="00413E1F" w:rsidP="00413E1F">
      <w:pPr>
        <w:spacing w:line="275" w:lineRule="auto"/>
        <w:ind w:right="40"/>
        <w:rPr>
          <w:rFonts w:ascii="Arial" w:eastAsia="Arial" w:hAnsi="Arial"/>
          <w:sz w:val="24"/>
        </w:rPr>
      </w:pPr>
      <w:r>
        <w:rPr>
          <w:rFonts w:ascii="Arial" w:eastAsia="Arial" w:hAnsi="Arial"/>
          <w:sz w:val="24"/>
        </w:rPr>
        <w:t xml:space="preserve">2.3.3 Following notification, the DPO </w:t>
      </w:r>
      <w:r w:rsidR="009114BC">
        <w:rPr>
          <w:rFonts w:ascii="Arial" w:eastAsia="Arial" w:hAnsi="Arial"/>
          <w:sz w:val="24"/>
        </w:rPr>
        <w:t xml:space="preserve">(Data Protection Officer) </w:t>
      </w:r>
      <w:r>
        <w:rPr>
          <w:rFonts w:ascii="Arial" w:eastAsia="Arial" w:hAnsi="Arial"/>
          <w:sz w:val="24"/>
        </w:rPr>
        <w:t xml:space="preserve">will open an incident log and make an initial assessment of the breach’s severity. Once that’s known, the DPO must make the </w:t>
      </w:r>
      <w:r w:rsidR="006568B4">
        <w:rPr>
          <w:rFonts w:ascii="Arial" w:eastAsia="Arial" w:hAnsi="Arial"/>
          <w:sz w:val="24"/>
        </w:rPr>
        <w:t>highest level of management</w:t>
      </w:r>
      <w:r>
        <w:rPr>
          <w:rFonts w:ascii="Arial" w:eastAsia="Arial" w:hAnsi="Arial"/>
          <w:sz w:val="24"/>
        </w:rPr>
        <w:t xml:space="preserve"> aware. HR will be informed if deemed applicable.</w:t>
      </w:r>
    </w:p>
    <w:p w14:paraId="509F2D40" w14:textId="77777777" w:rsidR="00413E1F" w:rsidRDefault="00413E1F" w:rsidP="00413E1F">
      <w:pPr>
        <w:spacing w:line="120" w:lineRule="exact"/>
        <w:rPr>
          <w:rFonts w:ascii="Times New Roman" w:eastAsia="Times New Roman" w:hAnsi="Times New Roman"/>
        </w:rPr>
      </w:pPr>
    </w:p>
    <w:p w14:paraId="0597DD93" w14:textId="77777777" w:rsidR="00413E1F" w:rsidRDefault="00413E1F" w:rsidP="00413E1F">
      <w:pPr>
        <w:spacing w:line="288" w:lineRule="auto"/>
        <w:ind w:right="140"/>
        <w:rPr>
          <w:rFonts w:ascii="Arial" w:eastAsia="Arial" w:hAnsi="Arial"/>
          <w:sz w:val="24"/>
        </w:rPr>
      </w:pPr>
      <w:r>
        <w:rPr>
          <w:rFonts w:ascii="Arial" w:eastAsia="Arial" w:hAnsi="Arial"/>
          <w:sz w:val="24"/>
        </w:rPr>
        <w:t>2.3.4 The reporting form should capture most of the information needed to establish the scope of a breach but there will be a need to obtain additional information about the event, the assets affected, determining the type of incident, its category and priority before putting together an incident response team to manage the incident.</w:t>
      </w:r>
    </w:p>
    <w:p w14:paraId="2E1C0467" w14:textId="77777777" w:rsidR="00413E1F" w:rsidRDefault="00413E1F" w:rsidP="00413E1F">
      <w:pPr>
        <w:spacing w:line="147" w:lineRule="exact"/>
        <w:rPr>
          <w:rFonts w:ascii="Times New Roman" w:eastAsia="Times New Roman" w:hAnsi="Times New Roman"/>
        </w:rPr>
      </w:pPr>
    </w:p>
    <w:p w14:paraId="03E1BF82" w14:textId="77777777" w:rsidR="00413E1F" w:rsidRDefault="00413E1F" w:rsidP="00413E1F">
      <w:pPr>
        <w:spacing w:line="287" w:lineRule="auto"/>
        <w:ind w:right="60"/>
        <w:rPr>
          <w:rFonts w:ascii="Arial" w:eastAsia="Arial" w:hAnsi="Arial"/>
          <w:sz w:val="24"/>
        </w:rPr>
      </w:pPr>
      <w:r>
        <w:rPr>
          <w:rFonts w:ascii="Arial" w:eastAsia="Arial" w:hAnsi="Arial"/>
          <w:sz w:val="24"/>
        </w:rPr>
        <w:t>2.3.5 This is achieved by interviewing the key personnel involved in the breach and their line managers and collecting as much information as possible to determine how the breach occurred, what actions have been taken, whether outside agencies are involved and whether the data subjects have been notified.</w:t>
      </w:r>
    </w:p>
    <w:p w14:paraId="067C9AC6" w14:textId="77777777" w:rsidR="00413E1F" w:rsidRDefault="00413E1F" w:rsidP="00413E1F">
      <w:pPr>
        <w:spacing w:line="149" w:lineRule="exact"/>
        <w:rPr>
          <w:rFonts w:ascii="Times New Roman" w:eastAsia="Times New Roman" w:hAnsi="Times New Roman"/>
        </w:rPr>
      </w:pPr>
    </w:p>
    <w:p w14:paraId="754A4869" w14:textId="77777777" w:rsidR="00413E1F" w:rsidRDefault="00413E1F" w:rsidP="00413E1F">
      <w:pPr>
        <w:spacing w:line="288" w:lineRule="auto"/>
        <w:ind w:right="40"/>
        <w:rPr>
          <w:rFonts w:ascii="Arial" w:eastAsia="Arial" w:hAnsi="Arial"/>
          <w:sz w:val="24"/>
        </w:rPr>
      </w:pPr>
      <w:r>
        <w:rPr>
          <w:rFonts w:ascii="Arial" w:eastAsia="Arial" w:hAnsi="Arial"/>
          <w:sz w:val="24"/>
        </w:rPr>
        <w:t>2.3.6 Not all data protection breaches will result in formal action. Some will be false alarms or “near miss” events that do not cause immediate harm to individuals or the organisation. These should still be reported, as analysis of these will allow lessons to be learnt and continual improvement.</w:t>
      </w:r>
    </w:p>
    <w:p w14:paraId="3DC8E3F9" w14:textId="77777777" w:rsidR="00413E1F" w:rsidRDefault="00413E1F" w:rsidP="00413E1F">
      <w:pPr>
        <w:spacing w:line="288" w:lineRule="auto"/>
        <w:ind w:right="40"/>
        <w:rPr>
          <w:rFonts w:ascii="Arial" w:eastAsia="Arial" w:hAnsi="Arial"/>
          <w:sz w:val="24"/>
        </w:rPr>
        <w:sectPr w:rsidR="00413E1F">
          <w:pgSz w:w="11900" w:h="16840"/>
          <w:pgMar w:top="1420" w:right="1420" w:bottom="417" w:left="1440" w:header="0" w:footer="0" w:gutter="0"/>
          <w:cols w:space="0" w:equalWidth="0">
            <w:col w:w="9040"/>
          </w:cols>
          <w:docGrid w:linePitch="360"/>
        </w:sectPr>
      </w:pPr>
    </w:p>
    <w:p w14:paraId="5EDE9CCC" w14:textId="77777777" w:rsidR="00413E1F" w:rsidRDefault="00413E1F" w:rsidP="00413E1F">
      <w:pPr>
        <w:spacing w:line="207" w:lineRule="exact"/>
        <w:rPr>
          <w:rFonts w:ascii="Times New Roman" w:eastAsia="Times New Roman" w:hAnsi="Times New Roman"/>
        </w:rPr>
      </w:pPr>
    </w:p>
    <w:p w14:paraId="1D323A0B" w14:textId="77777777" w:rsidR="00413E1F" w:rsidRDefault="00413E1F" w:rsidP="00413E1F">
      <w:pPr>
        <w:spacing w:line="0" w:lineRule="atLeast"/>
        <w:jc w:val="center"/>
        <w:rPr>
          <w:sz w:val="22"/>
        </w:rPr>
        <w:sectPr w:rsidR="00413E1F">
          <w:type w:val="continuous"/>
          <w:pgSz w:w="11900" w:h="16840"/>
          <w:pgMar w:top="1420" w:right="1420" w:bottom="417" w:left="1440" w:header="0" w:footer="0" w:gutter="0"/>
          <w:cols w:space="0" w:equalWidth="0">
            <w:col w:w="9040"/>
          </w:cols>
          <w:docGrid w:linePitch="360"/>
        </w:sectPr>
      </w:pPr>
    </w:p>
    <w:p w14:paraId="2AE97C1C" w14:textId="77777777" w:rsidR="00413E1F" w:rsidRDefault="00413E1F" w:rsidP="00413E1F">
      <w:pPr>
        <w:tabs>
          <w:tab w:val="left" w:pos="700"/>
        </w:tabs>
        <w:spacing w:line="0" w:lineRule="atLeast"/>
        <w:rPr>
          <w:rFonts w:ascii="Arial" w:eastAsia="Arial" w:hAnsi="Arial"/>
          <w:b/>
          <w:sz w:val="24"/>
        </w:rPr>
      </w:pPr>
      <w:bookmarkStart w:id="6" w:name="page8"/>
      <w:bookmarkEnd w:id="6"/>
      <w:r>
        <w:rPr>
          <w:rFonts w:ascii="Arial" w:eastAsia="Arial" w:hAnsi="Arial"/>
          <w:b/>
          <w:sz w:val="24"/>
        </w:rPr>
        <w:lastRenderedPageBreak/>
        <w:t>2.4</w:t>
      </w:r>
      <w:r>
        <w:rPr>
          <w:rFonts w:ascii="Times New Roman" w:eastAsia="Times New Roman" w:hAnsi="Times New Roman"/>
        </w:rPr>
        <w:tab/>
      </w:r>
      <w:r>
        <w:rPr>
          <w:rFonts w:ascii="Arial" w:eastAsia="Arial" w:hAnsi="Arial"/>
          <w:b/>
          <w:sz w:val="24"/>
        </w:rPr>
        <w:t>Reporting</w:t>
      </w:r>
    </w:p>
    <w:p w14:paraId="5A4AF5EB" w14:textId="77777777" w:rsidR="00413E1F" w:rsidRDefault="00413E1F" w:rsidP="00413E1F">
      <w:pPr>
        <w:spacing w:line="244" w:lineRule="exact"/>
        <w:rPr>
          <w:rFonts w:ascii="Times New Roman" w:eastAsia="Times New Roman" w:hAnsi="Times New Roman"/>
        </w:rPr>
      </w:pPr>
    </w:p>
    <w:p w14:paraId="08C9179C" w14:textId="77777777" w:rsidR="00413E1F" w:rsidRDefault="00413E1F" w:rsidP="00413E1F">
      <w:pPr>
        <w:spacing w:line="283" w:lineRule="auto"/>
        <w:ind w:right="60"/>
        <w:rPr>
          <w:rFonts w:ascii="Arial" w:eastAsia="Arial" w:hAnsi="Arial"/>
          <w:sz w:val="24"/>
        </w:rPr>
      </w:pPr>
      <w:r>
        <w:rPr>
          <w:rFonts w:ascii="Arial" w:eastAsia="Arial" w:hAnsi="Arial"/>
          <w:sz w:val="24"/>
        </w:rPr>
        <w:t>2.4.1 The objective of any breach investigation is to identify what actions the organisation needs to take to first prevent a recurrence of the incident and second to determine whether the incident needs to be reported to the Information Commissioner’s Office. The purpose of the report is to document the circumstances of the breach, what actions have been taken, what recommendations have been made and whether the disciplinary action process needs to be followed.</w:t>
      </w:r>
    </w:p>
    <w:p w14:paraId="259B69FB" w14:textId="77777777" w:rsidR="00413E1F" w:rsidRDefault="00413E1F" w:rsidP="00413E1F">
      <w:pPr>
        <w:spacing w:line="148" w:lineRule="exact"/>
        <w:rPr>
          <w:rFonts w:ascii="Times New Roman" w:eastAsia="Times New Roman" w:hAnsi="Times New Roman"/>
        </w:rPr>
      </w:pPr>
    </w:p>
    <w:p w14:paraId="563D7F66"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t>2.5</w:t>
      </w:r>
      <w:r>
        <w:rPr>
          <w:rFonts w:ascii="Times New Roman" w:eastAsia="Times New Roman" w:hAnsi="Times New Roman"/>
        </w:rPr>
        <w:tab/>
      </w:r>
      <w:r>
        <w:rPr>
          <w:rFonts w:ascii="Arial" w:eastAsia="Arial" w:hAnsi="Arial"/>
          <w:b/>
          <w:sz w:val="24"/>
        </w:rPr>
        <w:t>Lessons Learned</w:t>
      </w:r>
    </w:p>
    <w:p w14:paraId="104D5542" w14:textId="77777777" w:rsidR="00413E1F" w:rsidRDefault="00413E1F" w:rsidP="00413E1F">
      <w:pPr>
        <w:spacing w:line="244" w:lineRule="exact"/>
        <w:rPr>
          <w:rFonts w:ascii="Times New Roman" w:eastAsia="Times New Roman" w:hAnsi="Times New Roman"/>
        </w:rPr>
      </w:pPr>
    </w:p>
    <w:p w14:paraId="01CC795B" w14:textId="77777777" w:rsidR="00413E1F" w:rsidRDefault="00413E1F" w:rsidP="00413E1F">
      <w:pPr>
        <w:spacing w:line="283" w:lineRule="auto"/>
        <w:ind w:right="60"/>
        <w:rPr>
          <w:rFonts w:ascii="Arial" w:eastAsia="Arial" w:hAnsi="Arial"/>
          <w:sz w:val="24"/>
        </w:rPr>
      </w:pPr>
      <w:r>
        <w:rPr>
          <w:rFonts w:ascii="Arial" w:eastAsia="Arial" w:hAnsi="Arial"/>
          <w:sz w:val="24"/>
        </w:rPr>
        <w:t xml:space="preserve">2.5.1 Key to preventing further incidents is ensuring the organisation learns from an incident. Regular review meetings will take place chaired by the </w:t>
      </w:r>
      <w:r w:rsidR="006568B4">
        <w:rPr>
          <w:rFonts w:ascii="Arial" w:eastAsia="Arial" w:hAnsi="Arial"/>
          <w:sz w:val="24"/>
        </w:rPr>
        <w:t>DPO</w:t>
      </w:r>
      <w:r>
        <w:rPr>
          <w:rFonts w:ascii="Arial" w:eastAsia="Arial" w:hAnsi="Arial"/>
          <w:sz w:val="24"/>
        </w:rPr>
        <w:t xml:space="preserve"> to agree recommendations and each Breach Report will be shared with the </w:t>
      </w:r>
      <w:r w:rsidR="006568B4">
        <w:rPr>
          <w:rFonts w:ascii="Arial" w:eastAsia="Arial" w:hAnsi="Arial"/>
          <w:sz w:val="24"/>
        </w:rPr>
        <w:t>relevant Director</w:t>
      </w:r>
      <w:r w:rsidR="00F97D01">
        <w:rPr>
          <w:rFonts w:ascii="Arial" w:eastAsia="Arial" w:hAnsi="Arial"/>
          <w:sz w:val="24"/>
        </w:rPr>
        <w:t>/</w:t>
      </w:r>
      <w:r w:rsidR="006568B4">
        <w:rPr>
          <w:rFonts w:ascii="Arial" w:eastAsia="Arial" w:hAnsi="Arial"/>
          <w:sz w:val="24"/>
        </w:rPr>
        <w:t>s</w:t>
      </w:r>
      <w:r>
        <w:rPr>
          <w:rFonts w:ascii="Arial" w:eastAsia="Arial" w:hAnsi="Arial"/>
          <w:sz w:val="24"/>
        </w:rPr>
        <w:t>.</w:t>
      </w:r>
    </w:p>
    <w:p w14:paraId="1C584A43" w14:textId="77777777" w:rsidR="00413E1F" w:rsidRDefault="00413E1F" w:rsidP="00413E1F">
      <w:pPr>
        <w:spacing w:line="150" w:lineRule="exact"/>
        <w:rPr>
          <w:rFonts w:ascii="Times New Roman" w:eastAsia="Times New Roman" w:hAnsi="Times New Roman"/>
        </w:rPr>
      </w:pPr>
    </w:p>
    <w:p w14:paraId="0225BAA5"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2.6</w:t>
      </w:r>
      <w:r>
        <w:rPr>
          <w:rFonts w:ascii="Times New Roman" w:eastAsia="Times New Roman" w:hAnsi="Times New Roman"/>
        </w:rPr>
        <w:tab/>
      </w:r>
      <w:r>
        <w:rPr>
          <w:rFonts w:ascii="Arial" w:eastAsia="Arial" w:hAnsi="Arial"/>
          <w:b/>
          <w:sz w:val="23"/>
        </w:rPr>
        <w:t>Review and Revision</w:t>
      </w:r>
    </w:p>
    <w:p w14:paraId="7C760F4C" w14:textId="77777777" w:rsidR="00413E1F" w:rsidRDefault="00413E1F" w:rsidP="00413E1F">
      <w:pPr>
        <w:spacing w:line="242" w:lineRule="exact"/>
        <w:rPr>
          <w:rFonts w:ascii="Times New Roman" w:eastAsia="Times New Roman" w:hAnsi="Times New Roman"/>
        </w:rPr>
      </w:pPr>
    </w:p>
    <w:p w14:paraId="5835E221" w14:textId="77777777" w:rsidR="00413E1F" w:rsidRDefault="00413E1F" w:rsidP="00413E1F">
      <w:pPr>
        <w:spacing w:line="311" w:lineRule="auto"/>
        <w:ind w:right="700"/>
        <w:rPr>
          <w:rFonts w:ascii="Arial" w:eastAsia="Arial" w:hAnsi="Arial"/>
          <w:sz w:val="24"/>
        </w:rPr>
      </w:pPr>
      <w:r>
        <w:rPr>
          <w:rFonts w:ascii="Arial" w:eastAsia="Arial" w:hAnsi="Arial"/>
          <w:sz w:val="24"/>
        </w:rPr>
        <w:t>2.6.1 This document will be reviewed as it is deemed appropriate, but no less frequently than every 12 months.</w:t>
      </w:r>
    </w:p>
    <w:p w14:paraId="2630DEC9" w14:textId="77777777" w:rsidR="00413E1F" w:rsidRDefault="00413E1F" w:rsidP="00413E1F">
      <w:pPr>
        <w:spacing w:line="118" w:lineRule="exact"/>
        <w:rPr>
          <w:rFonts w:ascii="Times New Roman" w:eastAsia="Times New Roman" w:hAnsi="Times New Roman"/>
        </w:rPr>
      </w:pPr>
    </w:p>
    <w:p w14:paraId="3BDF93D8"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2.7</w:t>
      </w:r>
      <w:r>
        <w:rPr>
          <w:rFonts w:ascii="Times New Roman" w:eastAsia="Times New Roman" w:hAnsi="Times New Roman"/>
        </w:rPr>
        <w:tab/>
      </w:r>
      <w:r>
        <w:rPr>
          <w:rFonts w:ascii="Arial" w:eastAsia="Arial" w:hAnsi="Arial"/>
          <w:b/>
          <w:sz w:val="23"/>
        </w:rPr>
        <w:t>Key Message</w:t>
      </w:r>
    </w:p>
    <w:p w14:paraId="0B37A29C" w14:textId="77777777" w:rsidR="00413E1F" w:rsidRDefault="00413E1F" w:rsidP="00413E1F">
      <w:pPr>
        <w:spacing w:line="244" w:lineRule="exact"/>
        <w:rPr>
          <w:rFonts w:ascii="Times New Roman" w:eastAsia="Times New Roman" w:hAnsi="Times New Roman"/>
        </w:rPr>
      </w:pPr>
    </w:p>
    <w:p w14:paraId="7065E5AE" w14:textId="77777777" w:rsidR="00413E1F" w:rsidRDefault="00413E1F" w:rsidP="00413E1F">
      <w:pPr>
        <w:spacing w:line="287" w:lineRule="auto"/>
        <w:ind w:right="140"/>
        <w:rPr>
          <w:rFonts w:ascii="Arial" w:eastAsia="Arial" w:hAnsi="Arial"/>
          <w:sz w:val="24"/>
        </w:rPr>
      </w:pPr>
      <w:r>
        <w:rPr>
          <w:rFonts w:ascii="Arial" w:eastAsia="Arial" w:hAnsi="Arial"/>
          <w:sz w:val="24"/>
        </w:rPr>
        <w:t>2.7.1 A culture in which data protection breaches are reported should be fostered. Although sanctions cannot be totally ruled out, the key objective is to develop valuable insight into how such events occur and staff need to be assured that reporting a breach will not in itself result in disciplinary action.</w:t>
      </w:r>
    </w:p>
    <w:p w14:paraId="10292818" w14:textId="77777777" w:rsidR="006568B4" w:rsidRDefault="006568B4" w:rsidP="00413E1F">
      <w:pPr>
        <w:spacing w:line="287" w:lineRule="auto"/>
        <w:ind w:right="140"/>
        <w:rPr>
          <w:rFonts w:ascii="Arial" w:eastAsia="Arial" w:hAnsi="Arial"/>
          <w:sz w:val="24"/>
        </w:rPr>
      </w:pPr>
    </w:p>
    <w:p w14:paraId="15F3D925" w14:textId="77777777" w:rsidR="00413E1F" w:rsidRDefault="00413E1F" w:rsidP="00413E1F">
      <w:pPr>
        <w:spacing w:line="147" w:lineRule="exact"/>
        <w:rPr>
          <w:rFonts w:ascii="Times New Roman" w:eastAsia="Times New Roman" w:hAnsi="Times New Roman"/>
        </w:rPr>
      </w:pPr>
    </w:p>
    <w:p w14:paraId="46DE0B4D" w14:textId="77777777" w:rsidR="00413E1F" w:rsidRDefault="00413E1F" w:rsidP="00413E1F">
      <w:pPr>
        <w:numPr>
          <w:ilvl w:val="0"/>
          <w:numId w:val="3"/>
        </w:numPr>
        <w:tabs>
          <w:tab w:val="left" w:pos="720"/>
        </w:tabs>
        <w:spacing w:line="0" w:lineRule="atLeast"/>
        <w:ind w:left="720" w:hanging="720"/>
        <w:rPr>
          <w:rFonts w:ascii="Arial" w:eastAsia="Arial" w:hAnsi="Arial"/>
          <w:b/>
          <w:sz w:val="24"/>
        </w:rPr>
      </w:pPr>
      <w:r>
        <w:rPr>
          <w:rFonts w:ascii="Arial" w:eastAsia="Arial" w:hAnsi="Arial"/>
          <w:b/>
          <w:sz w:val="24"/>
        </w:rPr>
        <w:t>OUTLINE PROCEDURE FOR INCIDENT HANDLING</w:t>
      </w:r>
    </w:p>
    <w:p w14:paraId="4F645EEA" w14:textId="77777777" w:rsidR="00413E1F" w:rsidRDefault="00413E1F" w:rsidP="00413E1F">
      <w:pPr>
        <w:spacing w:line="240" w:lineRule="exact"/>
        <w:rPr>
          <w:rFonts w:ascii="Times New Roman" w:eastAsia="Times New Roman" w:hAnsi="Times New Roman"/>
        </w:rPr>
      </w:pPr>
    </w:p>
    <w:p w14:paraId="589A1DF5"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3.1</w:t>
      </w:r>
      <w:r>
        <w:rPr>
          <w:rFonts w:ascii="Times New Roman" w:eastAsia="Times New Roman" w:hAnsi="Times New Roman"/>
        </w:rPr>
        <w:tab/>
      </w:r>
      <w:r>
        <w:rPr>
          <w:rFonts w:ascii="Arial" w:eastAsia="Arial" w:hAnsi="Arial"/>
          <w:b/>
          <w:sz w:val="23"/>
        </w:rPr>
        <w:t>Investigation</w:t>
      </w:r>
    </w:p>
    <w:p w14:paraId="2B7C2FE0" w14:textId="77777777" w:rsidR="00413E1F" w:rsidRDefault="00413E1F" w:rsidP="00413E1F">
      <w:pPr>
        <w:spacing w:line="259" w:lineRule="exact"/>
        <w:rPr>
          <w:rFonts w:ascii="Times New Roman" w:eastAsia="Times New Roman" w:hAnsi="Times New Roman"/>
        </w:rPr>
      </w:pPr>
    </w:p>
    <w:p w14:paraId="56455F1E" w14:textId="77777777" w:rsidR="00413E1F" w:rsidRDefault="00413E1F" w:rsidP="00413E1F">
      <w:pPr>
        <w:spacing w:line="281" w:lineRule="auto"/>
        <w:ind w:left="1080" w:right="460"/>
        <w:rPr>
          <w:rFonts w:ascii="Arial" w:eastAsia="Arial" w:hAnsi="Arial"/>
          <w:sz w:val="24"/>
        </w:rPr>
      </w:pPr>
      <w:r>
        <w:rPr>
          <w:rFonts w:ascii="Arial" w:eastAsia="Arial" w:hAnsi="Arial"/>
          <w:sz w:val="24"/>
        </w:rPr>
        <w:t>3.1.1 Once a breach has been reported in the form of Annex A the following actions must be carried out by the DPO as soon as possible:</w:t>
      </w:r>
    </w:p>
    <w:p w14:paraId="3E5EEB53" w14:textId="77777777" w:rsidR="00413E1F" w:rsidRDefault="00413E1F" w:rsidP="00413E1F">
      <w:pPr>
        <w:numPr>
          <w:ilvl w:val="0"/>
          <w:numId w:val="13"/>
        </w:numPr>
        <w:spacing w:line="282" w:lineRule="auto"/>
        <w:ind w:right="580"/>
        <w:rPr>
          <w:rFonts w:ascii="Arial" w:eastAsia="Arial" w:hAnsi="Arial"/>
          <w:sz w:val="24"/>
        </w:rPr>
      </w:pPr>
      <w:r>
        <w:rPr>
          <w:rFonts w:ascii="Arial" w:eastAsia="Arial" w:hAnsi="Arial"/>
          <w:sz w:val="24"/>
        </w:rPr>
        <w:t>Create an entry in the Company’s Personal Data Incident Log using the information provided by the reporter</w:t>
      </w:r>
    </w:p>
    <w:p w14:paraId="5A76986E" w14:textId="77777777" w:rsidR="00413E1F" w:rsidRDefault="00413E1F" w:rsidP="00413E1F">
      <w:pPr>
        <w:spacing w:line="1" w:lineRule="exact"/>
        <w:rPr>
          <w:rFonts w:ascii="Times New Roman" w:eastAsia="Times New Roman" w:hAnsi="Times New Roman"/>
        </w:rPr>
      </w:pPr>
    </w:p>
    <w:p w14:paraId="12C2A688" w14:textId="77777777" w:rsidR="00413E1F" w:rsidRDefault="00413E1F" w:rsidP="00413E1F">
      <w:pPr>
        <w:numPr>
          <w:ilvl w:val="0"/>
          <w:numId w:val="13"/>
        </w:numPr>
        <w:spacing w:line="282" w:lineRule="auto"/>
        <w:ind w:right="1020"/>
        <w:rPr>
          <w:rFonts w:ascii="Arial" w:eastAsia="Arial" w:hAnsi="Arial"/>
          <w:sz w:val="24"/>
        </w:rPr>
      </w:pPr>
      <w:r>
        <w:rPr>
          <w:rFonts w:ascii="Arial" w:eastAsia="Arial" w:hAnsi="Arial"/>
          <w:sz w:val="24"/>
        </w:rPr>
        <w:t>Create a folder under Data Breaches using the following format – PB[Breach Reference Number]</w:t>
      </w:r>
    </w:p>
    <w:p w14:paraId="507B5877" w14:textId="77777777" w:rsidR="00413E1F" w:rsidRDefault="00413E1F" w:rsidP="00413E1F">
      <w:pPr>
        <w:spacing w:line="1" w:lineRule="exact"/>
        <w:rPr>
          <w:rFonts w:ascii="Times New Roman" w:eastAsia="Times New Roman" w:hAnsi="Times New Roman"/>
        </w:rPr>
      </w:pPr>
    </w:p>
    <w:p w14:paraId="26FDBBC0" w14:textId="77777777" w:rsidR="00413E1F" w:rsidRDefault="00413E1F" w:rsidP="00413E1F">
      <w:pPr>
        <w:numPr>
          <w:ilvl w:val="0"/>
          <w:numId w:val="13"/>
        </w:numPr>
        <w:spacing w:line="313" w:lineRule="auto"/>
        <w:ind w:right="520"/>
        <w:rPr>
          <w:rFonts w:ascii="Arial" w:eastAsia="Arial" w:hAnsi="Arial"/>
          <w:sz w:val="24"/>
        </w:rPr>
      </w:pPr>
      <w:r>
        <w:rPr>
          <w:rFonts w:ascii="Arial" w:eastAsia="Arial" w:hAnsi="Arial"/>
          <w:sz w:val="24"/>
        </w:rPr>
        <w:t>Start an investigation report and save it in this folder together with any emails/documents relating to the breach.</w:t>
      </w:r>
    </w:p>
    <w:p w14:paraId="6F188B84" w14:textId="77777777" w:rsidR="00413E1F" w:rsidRDefault="00413E1F" w:rsidP="00413E1F">
      <w:pPr>
        <w:spacing w:line="115" w:lineRule="exact"/>
        <w:rPr>
          <w:rFonts w:ascii="Times New Roman" w:eastAsia="Times New Roman" w:hAnsi="Times New Roman"/>
        </w:rPr>
      </w:pPr>
    </w:p>
    <w:p w14:paraId="1BAD2DD5" w14:textId="77777777" w:rsidR="00413E1F" w:rsidRDefault="00413E1F" w:rsidP="00413E1F">
      <w:pPr>
        <w:spacing w:line="294" w:lineRule="auto"/>
        <w:ind w:right="100"/>
        <w:jc w:val="both"/>
        <w:rPr>
          <w:rFonts w:ascii="Arial" w:eastAsia="Arial" w:hAnsi="Arial"/>
          <w:sz w:val="24"/>
        </w:rPr>
        <w:sectPr w:rsidR="00413E1F">
          <w:pgSz w:w="11900" w:h="16840"/>
          <w:pgMar w:top="1420" w:right="1440" w:bottom="456" w:left="1440" w:header="0" w:footer="0" w:gutter="0"/>
          <w:cols w:space="0" w:equalWidth="0">
            <w:col w:w="9020"/>
          </w:cols>
          <w:docGrid w:linePitch="360"/>
        </w:sectPr>
      </w:pPr>
    </w:p>
    <w:p w14:paraId="5DC406FD" w14:textId="77777777" w:rsidR="00413E1F" w:rsidRDefault="00413E1F" w:rsidP="00413E1F">
      <w:pPr>
        <w:spacing w:line="215" w:lineRule="exact"/>
        <w:rPr>
          <w:rFonts w:ascii="Times New Roman" w:eastAsia="Times New Roman" w:hAnsi="Times New Roman"/>
        </w:rPr>
      </w:pPr>
    </w:p>
    <w:p w14:paraId="444D041B" w14:textId="77777777" w:rsidR="00413E1F" w:rsidRDefault="00413E1F" w:rsidP="00413E1F">
      <w:pPr>
        <w:spacing w:line="215" w:lineRule="exact"/>
        <w:rPr>
          <w:rFonts w:ascii="Times New Roman" w:eastAsia="Times New Roman" w:hAnsi="Times New Roman"/>
        </w:rPr>
      </w:pPr>
    </w:p>
    <w:p w14:paraId="59A364BC" w14:textId="77777777" w:rsidR="00413E1F" w:rsidRDefault="00413E1F" w:rsidP="00413E1F">
      <w:pPr>
        <w:spacing w:line="0" w:lineRule="atLeast"/>
        <w:jc w:val="center"/>
        <w:rPr>
          <w:sz w:val="19"/>
        </w:rPr>
        <w:sectPr w:rsidR="00413E1F">
          <w:type w:val="continuous"/>
          <w:pgSz w:w="11900" w:h="16840"/>
          <w:pgMar w:top="1420" w:right="1440" w:bottom="456" w:left="1440" w:header="0" w:footer="0" w:gutter="0"/>
          <w:cols w:space="0" w:equalWidth="0">
            <w:col w:w="9020"/>
          </w:cols>
          <w:docGrid w:linePitch="360"/>
        </w:sectPr>
      </w:pPr>
    </w:p>
    <w:p w14:paraId="6C5C73D5" w14:textId="77777777" w:rsidR="00413E1F" w:rsidRDefault="00413E1F" w:rsidP="00413E1F">
      <w:pPr>
        <w:spacing w:line="311" w:lineRule="auto"/>
        <w:ind w:right="820"/>
        <w:rPr>
          <w:rFonts w:ascii="Arial" w:eastAsia="Arial" w:hAnsi="Arial"/>
          <w:sz w:val="24"/>
        </w:rPr>
      </w:pPr>
      <w:bookmarkStart w:id="7" w:name="page9"/>
      <w:bookmarkEnd w:id="7"/>
      <w:r>
        <w:rPr>
          <w:rFonts w:ascii="Arial" w:eastAsia="Arial" w:hAnsi="Arial"/>
          <w:sz w:val="24"/>
        </w:rPr>
        <w:lastRenderedPageBreak/>
        <w:t xml:space="preserve">3.1.2 Inform the </w:t>
      </w:r>
      <w:r w:rsidR="006568B4">
        <w:rPr>
          <w:rFonts w:ascii="Arial" w:eastAsia="Arial" w:hAnsi="Arial"/>
          <w:sz w:val="24"/>
        </w:rPr>
        <w:t>relevant Directors</w:t>
      </w:r>
      <w:r>
        <w:rPr>
          <w:rFonts w:ascii="Arial" w:eastAsia="Arial" w:hAnsi="Arial"/>
          <w:sz w:val="24"/>
        </w:rPr>
        <w:t xml:space="preserve"> and prepare </w:t>
      </w:r>
      <w:r w:rsidR="006568B4">
        <w:rPr>
          <w:rFonts w:ascii="Arial" w:eastAsia="Arial" w:hAnsi="Arial"/>
          <w:sz w:val="24"/>
        </w:rPr>
        <w:t xml:space="preserve">a </w:t>
      </w:r>
      <w:r>
        <w:rPr>
          <w:rFonts w:ascii="Arial" w:eastAsia="Arial" w:hAnsi="Arial"/>
          <w:sz w:val="24"/>
        </w:rPr>
        <w:t xml:space="preserve">report for </w:t>
      </w:r>
      <w:r w:rsidR="00F97D01">
        <w:rPr>
          <w:rFonts w:ascii="Arial" w:eastAsia="Arial" w:hAnsi="Arial"/>
          <w:sz w:val="24"/>
        </w:rPr>
        <w:t xml:space="preserve">the </w:t>
      </w:r>
      <w:r>
        <w:rPr>
          <w:rFonts w:ascii="Arial" w:eastAsia="Arial" w:hAnsi="Arial"/>
          <w:sz w:val="24"/>
        </w:rPr>
        <w:t>Breach Review Meeting if required.</w:t>
      </w:r>
    </w:p>
    <w:p w14:paraId="31D4B607" w14:textId="77777777" w:rsidR="00413E1F" w:rsidRDefault="00413E1F" w:rsidP="00413E1F">
      <w:pPr>
        <w:spacing w:line="120" w:lineRule="exact"/>
        <w:rPr>
          <w:rFonts w:ascii="Times New Roman" w:eastAsia="Times New Roman" w:hAnsi="Times New Roman"/>
        </w:rPr>
      </w:pPr>
    </w:p>
    <w:p w14:paraId="485809ED" w14:textId="77777777" w:rsidR="00413E1F" w:rsidRDefault="00413E1F" w:rsidP="00413E1F">
      <w:pPr>
        <w:spacing w:line="293" w:lineRule="auto"/>
        <w:ind w:right="100"/>
        <w:jc w:val="both"/>
        <w:rPr>
          <w:rFonts w:ascii="Arial" w:eastAsia="Arial" w:hAnsi="Arial"/>
          <w:sz w:val="24"/>
        </w:rPr>
      </w:pPr>
      <w:r>
        <w:rPr>
          <w:rFonts w:ascii="Arial" w:eastAsia="Arial" w:hAnsi="Arial"/>
          <w:sz w:val="24"/>
        </w:rPr>
        <w:t xml:space="preserve">3.1.3 If the </w:t>
      </w:r>
      <w:r w:rsidR="006568B4">
        <w:rPr>
          <w:rFonts w:ascii="Arial" w:eastAsia="Arial" w:hAnsi="Arial"/>
          <w:sz w:val="24"/>
        </w:rPr>
        <w:t>Breach Review Meeting</w:t>
      </w:r>
      <w:r>
        <w:rPr>
          <w:rFonts w:ascii="Arial" w:eastAsia="Arial" w:hAnsi="Arial"/>
          <w:sz w:val="24"/>
        </w:rPr>
        <w:t xml:space="preserve"> </w:t>
      </w:r>
      <w:r w:rsidR="006568B4">
        <w:rPr>
          <w:rFonts w:ascii="Arial" w:eastAsia="Arial" w:hAnsi="Arial"/>
          <w:sz w:val="24"/>
        </w:rPr>
        <w:t>concludes</w:t>
      </w:r>
      <w:r>
        <w:rPr>
          <w:rFonts w:ascii="Arial" w:eastAsia="Arial" w:hAnsi="Arial"/>
          <w:sz w:val="24"/>
        </w:rPr>
        <w:t xml:space="preserve"> that a report to the ICO is required, contact the </w:t>
      </w:r>
      <w:r w:rsidR="006568B4">
        <w:rPr>
          <w:rFonts w:ascii="Arial" w:eastAsia="Arial" w:hAnsi="Arial"/>
          <w:sz w:val="24"/>
        </w:rPr>
        <w:t>relevant Director/s</w:t>
      </w:r>
      <w:r>
        <w:rPr>
          <w:rFonts w:ascii="Arial" w:eastAsia="Arial" w:hAnsi="Arial"/>
          <w:sz w:val="24"/>
        </w:rPr>
        <w:t xml:space="preserve"> to seek approval for notification. An initial report for the ICO should also be prepared.</w:t>
      </w:r>
    </w:p>
    <w:p w14:paraId="7481ABB3" w14:textId="77777777" w:rsidR="00413E1F" w:rsidRDefault="00413E1F" w:rsidP="00413E1F">
      <w:pPr>
        <w:spacing w:line="141" w:lineRule="exact"/>
        <w:rPr>
          <w:rFonts w:ascii="Times New Roman" w:eastAsia="Times New Roman" w:hAnsi="Times New Roman"/>
        </w:rPr>
      </w:pPr>
    </w:p>
    <w:p w14:paraId="2DA4F3BB" w14:textId="77777777" w:rsidR="00413E1F" w:rsidRDefault="00413E1F" w:rsidP="00413E1F">
      <w:pPr>
        <w:spacing w:line="311" w:lineRule="auto"/>
        <w:ind w:right="640"/>
        <w:rPr>
          <w:rFonts w:ascii="Arial" w:eastAsia="Arial" w:hAnsi="Arial"/>
          <w:sz w:val="24"/>
        </w:rPr>
      </w:pPr>
      <w:r>
        <w:rPr>
          <w:rFonts w:ascii="Arial" w:eastAsia="Arial" w:hAnsi="Arial"/>
          <w:sz w:val="24"/>
        </w:rPr>
        <w:t>3.1.4 Consideration must be given to notifying the individual(s) affected by the breach. Factors to consider include:</w:t>
      </w:r>
    </w:p>
    <w:p w14:paraId="2C271098" w14:textId="77777777" w:rsidR="00413E1F" w:rsidRDefault="00413E1F" w:rsidP="00413E1F">
      <w:pPr>
        <w:spacing w:line="134" w:lineRule="exact"/>
        <w:rPr>
          <w:rFonts w:ascii="Times New Roman" w:eastAsia="Times New Roman" w:hAnsi="Times New Roman"/>
        </w:rPr>
      </w:pPr>
    </w:p>
    <w:p w14:paraId="71B471E1" w14:textId="77777777" w:rsidR="00413E1F" w:rsidRDefault="00413E1F" w:rsidP="00413E1F">
      <w:pPr>
        <w:numPr>
          <w:ilvl w:val="0"/>
          <w:numId w:val="14"/>
        </w:numPr>
        <w:spacing w:line="290" w:lineRule="auto"/>
        <w:ind w:right="5320"/>
        <w:rPr>
          <w:rFonts w:ascii="Arial" w:eastAsia="Arial" w:hAnsi="Arial"/>
          <w:sz w:val="24"/>
        </w:rPr>
      </w:pPr>
      <w:r>
        <w:rPr>
          <w:rFonts w:ascii="Arial" w:eastAsia="Arial" w:hAnsi="Arial"/>
          <w:sz w:val="24"/>
        </w:rPr>
        <w:t>Sensitivity of information</w:t>
      </w:r>
    </w:p>
    <w:p w14:paraId="3281BCB3" w14:textId="77777777" w:rsidR="00413E1F" w:rsidRDefault="00413E1F" w:rsidP="00413E1F">
      <w:pPr>
        <w:numPr>
          <w:ilvl w:val="0"/>
          <w:numId w:val="14"/>
        </w:numPr>
        <w:spacing w:line="290" w:lineRule="auto"/>
        <w:ind w:right="5320"/>
        <w:rPr>
          <w:rFonts w:ascii="Arial" w:eastAsia="Arial" w:hAnsi="Arial"/>
          <w:sz w:val="24"/>
        </w:rPr>
      </w:pPr>
      <w:r>
        <w:rPr>
          <w:rFonts w:ascii="Arial" w:eastAsia="Arial" w:hAnsi="Arial"/>
          <w:sz w:val="24"/>
        </w:rPr>
        <w:t>Volume of information</w:t>
      </w:r>
    </w:p>
    <w:p w14:paraId="3630F186" w14:textId="77777777" w:rsidR="00413E1F" w:rsidRDefault="00413E1F" w:rsidP="00413E1F">
      <w:pPr>
        <w:numPr>
          <w:ilvl w:val="0"/>
          <w:numId w:val="14"/>
        </w:numPr>
        <w:spacing w:line="291" w:lineRule="auto"/>
        <w:ind w:right="4680"/>
        <w:rPr>
          <w:rFonts w:ascii="Arial" w:eastAsia="Arial" w:hAnsi="Arial"/>
          <w:sz w:val="24"/>
        </w:rPr>
      </w:pPr>
      <w:r>
        <w:rPr>
          <w:rFonts w:ascii="Arial" w:eastAsia="Arial" w:hAnsi="Arial"/>
          <w:sz w:val="24"/>
        </w:rPr>
        <w:t xml:space="preserve">Likelihood of unauthorised use </w:t>
      </w:r>
    </w:p>
    <w:p w14:paraId="0EAE7AFF" w14:textId="77777777" w:rsidR="00413E1F" w:rsidRDefault="00413E1F" w:rsidP="00413E1F">
      <w:pPr>
        <w:numPr>
          <w:ilvl w:val="0"/>
          <w:numId w:val="14"/>
        </w:numPr>
        <w:spacing w:line="291" w:lineRule="auto"/>
        <w:ind w:right="4680"/>
        <w:rPr>
          <w:rFonts w:ascii="Arial" w:eastAsia="Arial" w:hAnsi="Arial"/>
          <w:sz w:val="24"/>
        </w:rPr>
      </w:pPr>
      <w:r>
        <w:rPr>
          <w:rFonts w:ascii="Arial" w:eastAsia="Arial" w:hAnsi="Arial"/>
          <w:sz w:val="24"/>
        </w:rPr>
        <w:t>Impact on individual(s)</w:t>
      </w:r>
    </w:p>
    <w:p w14:paraId="56B14FE4" w14:textId="77777777" w:rsidR="00413E1F" w:rsidRDefault="00413E1F" w:rsidP="00413E1F">
      <w:pPr>
        <w:numPr>
          <w:ilvl w:val="0"/>
          <w:numId w:val="14"/>
        </w:numPr>
        <w:spacing w:line="0" w:lineRule="atLeast"/>
        <w:rPr>
          <w:rFonts w:ascii="Arial" w:eastAsia="Arial" w:hAnsi="Arial"/>
          <w:sz w:val="24"/>
        </w:rPr>
      </w:pPr>
      <w:r>
        <w:rPr>
          <w:rFonts w:ascii="Arial" w:eastAsia="Arial" w:hAnsi="Arial"/>
          <w:sz w:val="24"/>
        </w:rPr>
        <w:t>Feasibility of contacting individuals</w:t>
      </w:r>
    </w:p>
    <w:p w14:paraId="6B52D410" w14:textId="77777777" w:rsidR="00413E1F" w:rsidRDefault="00413E1F" w:rsidP="00413E1F">
      <w:pPr>
        <w:spacing w:line="240" w:lineRule="exact"/>
        <w:rPr>
          <w:rFonts w:ascii="Times New Roman" w:eastAsia="Times New Roman" w:hAnsi="Times New Roman"/>
        </w:rPr>
      </w:pPr>
    </w:p>
    <w:p w14:paraId="639E5BC7" w14:textId="77777777" w:rsidR="00413E1F" w:rsidRDefault="00413E1F" w:rsidP="00413E1F">
      <w:pPr>
        <w:spacing w:line="311" w:lineRule="auto"/>
        <w:ind w:right="20"/>
        <w:rPr>
          <w:rFonts w:ascii="Arial" w:eastAsia="Arial" w:hAnsi="Arial"/>
          <w:sz w:val="24"/>
        </w:rPr>
      </w:pPr>
      <w:r>
        <w:rPr>
          <w:rFonts w:ascii="Arial" w:eastAsia="Arial" w:hAnsi="Arial"/>
          <w:sz w:val="24"/>
        </w:rPr>
        <w:t>3.1.5 Any notification must be agreed by senior managers of reporting business unit and if required, legal services and communications.</w:t>
      </w:r>
    </w:p>
    <w:p w14:paraId="4D33C5C5" w14:textId="77777777" w:rsidR="00413E1F" w:rsidRDefault="00413E1F" w:rsidP="00413E1F">
      <w:pPr>
        <w:spacing w:line="120" w:lineRule="exact"/>
        <w:rPr>
          <w:rFonts w:ascii="Times New Roman" w:eastAsia="Times New Roman" w:hAnsi="Times New Roman"/>
        </w:rPr>
      </w:pPr>
    </w:p>
    <w:p w14:paraId="563706A8"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3.1.6</w:t>
      </w:r>
      <w:r>
        <w:rPr>
          <w:rFonts w:ascii="Arial" w:eastAsia="Arial" w:hAnsi="Arial"/>
          <w:sz w:val="24"/>
        </w:rPr>
        <w:tab/>
        <w:t>Begin investigation and complete report as soon as possible</w:t>
      </w:r>
    </w:p>
    <w:p w14:paraId="1807510C" w14:textId="77777777" w:rsidR="007725E7" w:rsidRDefault="007725E7" w:rsidP="00413E1F">
      <w:pPr>
        <w:tabs>
          <w:tab w:val="left" w:pos="700"/>
        </w:tabs>
        <w:spacing w:line="0" w:lineRule="atLeast"/>
        <w:rPr>
          <w:rFonts w:ascii="Arial" w:eastAsia="Arial" w:hAnsi="Arial"/>
          <w:sz w:val="24"/>
        </w:rPr>
      </w:pPr>
    </w:p>
    <w:p w14:paraId="6BBCF00E" w14:textId="77777777" w:rsidR="00413E1F" w:rsidRDefault="00413E1F" w:rsidP="00413E1F">
      <w:pPr>
        <w:spacing w:line="142" w:lineRule="exact"/>
        <w:rPr>
          <w:rFonts w:ascii="Times New Roman" w:eastAsia="Times New Roman" w:hAnsi="Times New Roman"/>
        </w:rPr>
      </w:pPr>
    </w:p>
    <w:p w14:paraId="4A5239DA"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t>4</w:t>
      </w:r>
      <w:r>
        <w:rPr>
          <w:rFonts w:ascii="Times New Roman" w:eastAsia="Times New Roman" w:hAnsi="Times New Roman"/>
        </w:rPr>
        <w:tab/>
      </w:r>
      <w:r>
        <w:rPr>
          <w:rFonts w:ascii="Arial" w:eastAsia="Arial" w:hAnsi="Arial"/>
          <w:b/>
          <w:sz w:val="24"/>
        </w:rPr>
        <w:t>INCIDENT REVIEW</w:t>
      </w:r>
    </w:p>
    <w:p w14:paraId="4F824845" w14:textId="77777777" w:rsidR="00413E1F" w:rsidRDefault="00413E1F" w:rsidP="00413E1F">
      <w:pPr>
        <w:spacing w:line="244" w:lineRule="exact"/>
        <w:rPr>
          <w:rFonts w:ascii="Times New Roman" w:eastAsia="Times New Roman" w:hAnsi="Times New Roman"/>
        </w:rPr>
      </w:pPr>
    </w:p>
    <w:p w14:paraId="541B645E" w14:textId="77777777" w:rsidR="00413E1F" w:rsidRDefault="00413E1F" w:rsidP="00413E1F">
      <w:pPr>
        <w:spacing w:line="284" w:lineRule="auto"/>
        <w:ind w:right="120"/>
        <w:rPr>
          <w:rFonts w:ascii="Arial" w:eastAsia="Arial" w:hAnsi="Arial"/>
          <w:sz w:val="24"/>
        </w:rPr>
      </w:pPr>
      <w:r>
        <w:rPr>
          <w:rFonts w:ascii="Arial" w:eastAsia="Arial" w:hAnsi="Arial"/>
          <w:sz w:val="24"/>
        </w:rPr>
        <w:t>4.1 A key part of data protection breach management is a process of continual review. Every two to four weeks the DPO</w:t>
      </w:r>
      <w:r w:rsidR="007725E7">
        <w:rPr>
          <w:rFonts w:ascii="Arial" w:eastAsia="Arial" w:hAnsi="Arial"/>
          <w:sz w:val="24"/>
        </w:rPr>
        <w:t xml:space="preserve"> and relevant Director/s</w:t>
      </w:r>
      <w:r>
        <w:rPr>
          <w:rFonts w:ascii="Arial" w:eastAsia="Arial" w:hAnsi="Arial"/>
          <w:sz w:val="24"/>
        </w:rPr>
        <w:t xml:space="preserve"> meet to review current breaches. The purpose of these meetings is to provide an update on the progress of any investigation, discuss possible recommendations and consider whether specific incidents should be reported to the ICO.</w:t>
      </w:r>
      <w:bookmarkStart w:id="8" w:name="page10"/>
      <w:bookmarkEnd w:id="8"/>
    </w:p>
    <w:p w14:paraId="39E65A2B" w14:textId="77777777" w:rsidR="00413E1F" w:rsidRDefault="00413E1F" w:rsidP="00413E1F">
      <w:pPr>
        <w:spacing w:line="284" w:lineRule="auto"/>
        <w:ind w:right="120"/>
        <w:rPr>
          <w:rFonts w:ascii="Times New Roman" w:eastAsia="Times New Roman" w:hAnsi="Times New Roman"/>
        </w:rPr>
      </w:pPr>
    </w:p>
    <w:p w14:paraId="551DEC4D" w14:textId="77777777" w:rsidR="00413E1F" w:rsidRDefault="00413E1F" w:rsidP="00413E1F">
      <w:pPr>
        <w:spacing w:line="282" w:lineRule="auto"/>
        <w:rPr>
          <w:rFonts w:ascii="Arial" w:eastAsia="Arial" w:hAnsi="Arial"/>
          <w:sz w:val="24"/>
        </w:rPr>
      </w:pPr>
      <w:r>
        <w:rPr>
          <w:rFonts w:ascii="Arial" w:eastAsia="Arial" w:hAnsi="Arial"/>
          <w:sz w:val="24"/>
        </w:rPr>
        <w:t xml:space="preserve">4.2 These meetings are used to review the outcome of any investigations, as appropriate, and examine the recommendations made and discuss information governance matters. Following on from these meetings, a monthly brief is given to management members giving an overview of current information issues and breaches which are then escalated to the </w:t>
      </w:r>
      <w:r w:rsidR="007725E7">
        <w:rPr>
          <w:rFonts w:ascii="Arial" w:eastAsia="Arial" w:hAnsi="Arial"/>
          <w:sz w:val="24"/>
        </w:rPr>
        <w:t>Managing Director</w:t>
      </w:r>
      <w:r>
        <w:rPr>
          <w:rFonts w:ascii="Arial" w:eastAsia="Arial" w:hAnsi="Arial"/>
          <w:sz w:val="24"/>
        </w:rPr>
        <w:t xml:space="preserve"> if required.</w:t>
      </w:r>
    </w:p>
    <w:p w14:paraId="77FF2727" w14:textId="77777777" w:rsidR="00413E1F" w:rsidRDefault="00413E1F" w:rsidP="00413E1F">
      <w:pPr>
        <w:spacing w:line="150" w:lineRule="exact"/>
        <w:rPr>
          <w:rFonts w:ascii="Times New Roman" w:eastAsia="Times New Roman" w:hAnsi="Times New Roman"/>
        </w:rPr>
      </w:pPr>
    </w:p>
    <w:p w14:paraId="128DF390" w14:textId="77777777" w:rsidR="007725E7" w:rsidRDefault="007725E7" w:rsidP="00413E1F">
      <w:pPr>
        <w:tabs>
          <w:tab w:val="left" w:pos="700"/>
        </w:tabs>
        <w:spacing w:line="0" w:lineRule="atLeast"/>
        <w:rPr>
          <w:rFonts w:ascii="Arial" w:eastAsia="Arial" w:hAnsi="Arial"/>
          <w:b/>
          <w:sz w:val="24"/>
        </w:rPr>
      </w:pPr>
    </w:p>
    <w:p w14:paraId="6AC5A078" w14:textId="77777777" w:rsidR="007725E7" w:rsidRDefault="007725E7" w:rsidP="00413E1F">
      <w:pPr>
        <w:tabs>
          <w:tab w:val="left" w:pos="700"/>
        </w:tabs>
        <w:spacing w:line="0" w:lineRule="atLeast"/>
        <w:rPr>
          <w:rFonts w:ascii="Arial" w:eastAsia="Arial" w:hAnsi="Arial"/>
          <w:b/>
          <w:sz w:val="24"/>
        </w:rPr>
      </w:pPr>
    </w:p>
    <w:p w14:paraId="3AAA0E89" w14:textId="77777777" w:rsidR="007725E7" w:rsidRDefault="007725E7" w:rsidP="00413E1F">
      <w:pPr>
        <w:tabs>
          <w:tab w:val="left" w:pos="700"/>
        </w:tabs>
        <w:spacing w:line="0" w:lineRule="atLeast"/>
        <w:rPr>
          <w:rFonts w:ascii="Arial" w:eastAsia="Arial" w:hAnsi="Arial"/>
          <w:b/>
          <w:sz w:val="24"/>
        </w:rPr>
      </w:pPr>
    </w:p>
    <w:p w14:paraId="28FC69D3" w14:textId="77777777" w:rsidR="007725E7" w:rsidRDefault="007725E7" w:rsidP="00413E1F">
      <w:pPr>
        <w:tabs>
          <w:tab w:val="left" w:pos="700"/>
        </w:tabs>
        <w:spacing w:line="0" w:lineRule="atLeast"/>
        <w:rPr>
          <w:rFonts w:ascii="Arial" w:eastAsia="Arial" w:hAnsi="Arial"/>
          <w:b/>
          <w:sz w:val="24"/>
        </w:rPr>
      </w:pPr>
    </w:p>
    <w:p w14:paraId="76748523" w14:textId="77777777" w:rsidR="007725E7" w:rsidRDefault="007725E7" w:rsidP="00413E1F">
      <w:pPr>
        <w:tabs>
          <w:tab w:val="left" w:pos="700"/>
        </w:tabs>
        <w:spacing w:line="0" w:lineRule="atLeast"/>
        <w:rPr>
          <w:rFonts w:ascii="Arial" w:eastAsia="Arial" w:hAnsi="Arial"/>
          <w:b/>
          <w:sz w:val="24"/>
        </w:rPr>
      </w:pPr>
    </w:p>
    <w:p w14:paraId="6F248679" w14:textId="77777777" w:rsidR="007725E7" w:rsidRDefault="007725E7" w:rsidP="00413E1F">
      <w:pPr>
        <w:tabs>
          <w:tab w:val="left" w:pos="700"/>
        </w:tabs>
        <w:spacing w:line="0" w:lineRule="atLeast"/>
        <w:rPr>
          <w:rFonts w:ascii="Arial" w:eastAsia="Arial" w:hAnsi="Arial"/>
          <w:b/>
          <w:sz w:val="24"/>
        </w:rPr>
      </w:pPr>
    </w:p>
    <w:p w14:paraId="6747CC69" w14:textId="77777777" w:rsidR="007725E7" w:rsidRDefault="007725E7" w:rsidP="00413E1F">
      <w:pPr>
        <w:tabs>
          <w:tab w:val="left" w:pos="700"/>
        </w:tabs>
        <w:spacing w:line="0" w:lineRule="atLeast"/>
        <w:rPr>
          <w:rFonts w:ascii="Arial" w:eastAsia="Arial" w:hAnsi="Arial"/>
          <w:b/>
          <w:sz w:val="24"/>
        </w:rPr>
      </w:pPr>
    </w:p>
    <w:p w14:paraId="4879CD1B" w14:textId="77777777" w:rsidR="007725E7" w:rsidRDefault="007725E7" w:rsidP="00413E1F">
      <w:pPr>
        <w:tabs>
          <w:tab w:val="left" w:pos="700"/>
        </w:tabs>
        <w:spacing w:line="0" w:lineRule="atLeast"/>
        <w:rPr>
          <w:rFonts w:ascii="Arial" w:eastAsia="Arial" w:hAnsi="Arial"/>
          <w:b/>
          <w:sz w:val="24"/>
        </w:rPr>
      </w:pPr>
    </w:p>
    <w:p w14:paraId="03BE7368" w14:textId="77777777" w:rsidR="007725E7" w:rsidRDefault="007725E7" w:rsidP="00413E1F">
      <w:pPr>
        <w:tabs>
          <w:tab w:val="left" w:pos="700"/>
        </w:tabs>
        <w:spacing w:line="0" w:lineRule="atLeast"/>
        <w:rPr>
          <w:rFonts w:ascii="Arial" w:eastAsia="Arial" w:hAnsi="Arial"/>
          <w:b/>
          <w:sz w:val="24"/>
        </w:rPr>
      </w:pPr>
    </w:p>
    <w:p w14:paraId="3C5E1427" w14:textId="77777777" w:rsidR="007725E7" w:rsidRDefault="007725E7" w:rsidP="00413E1F">
      <w:pPr>
        <w:tabs>
          <w:tab w:val="left" w:pos="700"/>
        </w:tabs>
        <w:spacing w:line="0" w:lineRule="atLeast"/>
        <w:rPr>
          <w:rFonts w:ascii="Arial" w:eastAsia="Arial" w:hAnsi="Arial"/>
          <w:b/>
          <w:sz w:val="24"/>
        </w:rPr>
      </w:pPr>
    </w:p>
    <w:p w14:paraId="0037FEED" w14:textId="77777777" w:rsidR="007725E7" w:rsidRDefault="007725E7" w:rsidP="00413E1F">
      <w:pPr>
        <w:tabs>
          <w:tab w:val="left" w:pos="700"/>
        </w:tabs>
        <w:spacing w:line="0" w:lineRule="atLeast"/>
        <w:rPr>
          <w:rFonts w:ascii="Arial" w:eastAsia="Arial" w:hAnsi="Arial"/>
          <w:b/>
          <w:sz w:val="24"/>
        </w:rPr>
      </w:pPr>
    </w:p>
    <w:p w14:paraId="7F3B8D01" w14:textId="77777777" w:rsidR="007725E7" w:rsidRDefault="007725E7" w:rsidP="00413E1F">
      <w:pPr>
        <w:tabs>
          <w:tab w:val="left" w:pos="700"/>
        </w:tabs>
        <w:spacing w:line="0" w:lineRule="atLeast"/>
        <w:rPr>
          <w:rFonts w:ascii="Arial" w:eastAsia="Arial" w:hAnsi="Arial"/>
          <w:b/>
          <w:sz w:val="24"/>
        </w:rPr>
      </w:pPr>
    </w:p>
    <w:p w14:paraId="2A9D6770"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lastRenderedPageBreak/>
        <w:t>5</w:t>
      </w:r>
      <w:r>
        <w:rPr>
          <w:rFonts w:ascii="Times New Roman" w:eastAsia="Times New Roman" w:hAnsi="Times New Roman"/>
        </w:rPr>
        <w:tab/>
      </w:r>
      <w:r>
        <w:rPr>
          <w:rFonts w:ascii="Arial" w:eastAsia="Arial" w:hAnsi="Arial"/>
          <w:b/>
          <w:sz w:val="24"/>
        </w:rPr>
        <w:t>RECOMMENDATIONS</w:t>
      </w:r>
    </w:p>
    <w:p w14:paraId="7395F027" w14:textId="77777777" w:rsidR="00413E1F" w:rsidRDefault="00413E1F" w:rsidP="00413E1F">
      <w:pPr>
        <w:spacing w:line="244" w:lineRule="exact"/>
        <w:rPr>
          <w:rFonts w:ascii="Times New Roman" w:eastAsia="Times New Roman" w:hAnsi="Times New Roman"/>
        </w:rPr>
      </w:pPr>
    </w:p>
    <w:p w14:paraId="5A2AF869" w14:textId="77777777" w:rsidR="00413E1F" w:rsidRDefault="00413E1F" w:rsidP="00413E1F">
      <w:pPr>
        <w:spacing w:line="294" w:lineRule="auto"/>
        <w:ind w:right="660"/>
        <w:rPr>
          <w:rFonts w:ascii="Arial" w:eastAsia="Arial" w:hAnsi="Arial"/>
          <w:sz w:val="24"/>
        </w:rPr>
      </w:pPr>
      <w:r>
        <w:rPr>
          <w:rFonts w:ascii="Arial" w:eastAsia="Arial" w:hAnsi="Arial"/>
          <w:sz w:val="24"/>
        </w:rPr>
        <w:t>5.1 Regardless of the type and severity of incident, there will always be recommendations to be made even if it is only to reinforce existing procedures. There are two categories of recommendation that can be made:</w:t>
      </w:r>
    </w:p>
    <w:p w14:paraId="3D88B1E1" w14:textId="77777777" w:rsidR="00413E1F" w:rsidRDefault="00413E1F" w:rsidP="00413E1F">
      <w:pPr>
        <w:spacing w:line="150" w:lineRule="exact"/>
        <w:rPr>
          <w:rFonts w:ascii="Times New Roman" w:eastAsia="Times New Roman" w:hAnsi="Times New Roman"/>
        </w:rPr>
      </w:pPr>
    </w:p>
    <w:p w14:paraId="401CE77E" w14:textId="77777777" w:rsidR="00413E1F" w:rsidRDefault="00413E1F" w:rsidP="00413E1F">
      <w:pPr>
        <w:spacing w:line="281" w:lineRule="auto"/>
        <w:ind w:left="720" w:right="220"/>
        <w:rPr>
          <w:rFonts w:ascii="Arial" w:eastAsia="Arial" w:hAnsi="Arial"/>
          <w:sz w:val="24"/>
        </w:rPr>
      </w:pPr>
      <w:r>
        <w:rPr>
          <w:rFonts w:ascii="Arial" w:eastAsia="Arial" w:hAnsi="Arial"/>
          <w:b/>
          <w:sz w:val="24"/>
        </w:rPr>
        <w:t xml:space="preserve">Local </w:t>
      </w:r>
      <w:r>
        <w:rPr>
          <w:rFonts w:ascii="Arial" w:eastAsia="Arial" w:hAnsi="Arial"/>
          <w:sz w:val="24"/>
        </w:rPr>
        <w:t>– these apply purely to the department(s) affected by the incident and</w:t>
      </w:r>
      <w:r>
        <w:rPr>
          <w:rFonts w:ascii="Arial" w:eastAsia="Arial" w:hAnsi="Arial"/>
          <w:b/>
          <w:sz w:val="24"/>
        </w:rPr>
        <w:t xml:space="preserve"> </w:t>
      </w:r>
      <w:r>
        <w:rPr>
          <w:rFonts w:ascii="Arial" w:eastAsia="Arial" w:hAnsi="Arial"/>
          <w:sz w:val="24"/>
        </w:rPr>
        <w:t>will usually reflect measures that need to be taken to restrict the chances of the same type of incident occurring.</w:t>
      </w:r>
    </w:p>
    <w:p w14:paraId="2FE9B60D" w14:textId="77777777" w:rsidR="00413E1F" w:rsidRDefault="00413E1F" w:rsidP="00413E1F">
      <w:pPr>
        <w:spacing w:line="282" w:lineRule="auto"/>
        <w:ind w:left="720" w:right="180"/>
        <w:rPr>
          <w:rFonts w:ascii="Arial" w:eastAsia="Arial" w:hAnsi="Arial"/>
          <w:sz w:val="24"/>
        </w:rPr>
      </w:pPr>
      <w:r>
        <w:rPr>
          <w:rFonts w:ascii="Arial" w:eastAsia="Arial" w:hAnsi="Arial"/>
          <w:b/>
          <w:sz w:val="24"/>
        </w:rPr>
        <w:t xml:space="preserve">Corporate </w:t>
      </w:r>
      <w:r>
        <w:rPr>
          <w:rFonts w:ascii="Arial" w:eastAsia="Arial" w:hAnsi="Arial"/>
          <w:sz w:val="24"/>
        </w:rPr>
        <w:t>– some incidents will be caused by factors that are not unique to</w:t>
      </w:r>
      <w:r>
        <w:rPr>
          <w:rFonts w:ascii="Arial" w:eastAsia="Arial" w:hAnsi="Arial"/>
          <w:b/>
          <w:sz w:val="24"/>
        </w:rPr>
        <w:t xml:space="preserve"> </w:t>
      </w:r>
      <w:r>
        <w:rPr>
          <w:rFonts w:ascii="Arial" w:eastAsia="Arial" w:hAnsi="Arial"/>
          <w:sz w:val="24"/>
        </w:rPr>
        <w:t xml:space="preserve">one department but can be found right across the organisation. Issues such as training, information handling and physical security affect all </w:t>
      </w:r>
      <w:proofErr w:type="gramStart"/>
      <w:r>
        <w:rPr>
          <w:rFonts w:ascii="Arial" w:eastAsia="Arial" w:hAnsi="Arial"/>
          <w:sz w:val="24"/>
        </w:rPr>
        <w:t>departments</w:t>
      </w:r>
      <w:proofErr w:type="gramEnd"/>
      <w:r>
        <w:rPr>
          <w:rFonts w:ascii="Arial" w:eastAsia="Arial" w:hAnsi="Arial"/>
          <w:sz w:val="24"/>
        </w:rPr>
        <w:t xml:space="preserve"> and it is essential that the organisation identifies such risks and puts in place measures to prevent the incident occurring elsewhere. Corporate recommendations may even be shared regionally especially where it relates to policies/protocols in use by a number of public bodies.</w:t>
      </w:r>
    </w:p>
    <w:p w14:paraId="33F9CC11" w14:textId="77777777" w:rsidR="00413E1F" w:rsidRDefault="00413E1F" w:rsidP="00413E1F">
      <w:pPr>
        <w:spacing w:line="154" w:lineRule="exact"/>
        <w:rPr>
          <w:rFonts w:ascii="Times New Roman" w:eastAsia="Times New Roman" w:hAnsi="Times New Roman"/>
        </w:rPr>
      </w:pPr>
    </w:p>
    <w:p w14:paraId="11167CA0" w14:textId="77777777" w:rsidR="00413E1F" w:rsidRDefault="00413E1F" w:rsidP="00413E1F">
      <w:pPr>
        <w:spacing w:line="283" w:lineRule="auto"/>
        <w:ind w:right="120"/>
        <w:rPr>
          <w:rFonts w:ascii="Arial" w:eastAsia="Arial" w:hAnsi="Arial"/>
          <w:sz w:val="24"/>
        </w:rPr>
      </w:pPr>
      <w:r>
        <w:rPr>
          <w:rFonts w:ascii="Arial" w:eastAsia="Arial" w:hAnsi="Arial"/>
          <w:sz w:val="24"/>
        </w:rPr>
        <w:t>5.2 All recommendations will be assigned an owner and have a timescale by when they should be implemented which has a dual purpose. The first is to ensure that the organisation puts in place whatever measures have been identified and that there is an individual that can report back to management members regarding progress. The second is that where incidents are reported to the ICO, the Company can demonstrate that the measures have either been put in place or that there is a documented plan to do so.</w:t>
      </w:r>
    </w:p>
    <w:p w14:paraId="26B7AE70" w14:textId="77777777" w:rsidR="00413E1F" w:rsidRDefault="00413E1F" w:rsidP="00413E1F">
      <w:pPr>
        <w:spacing w:line="152" w:lineRule="exact"/>
        <w:rPr>
          <w:rFonts w:ascii="Times New Roman" w:eastAsia="Times New Roman" w:hAnsi="Times New Roman"/>
        </w:rPr>
      </w:pPr>
    </w:p>
    <w:p w14:paraId="6FABCDE2" w14:textId="77777777" w:rsidR="00413E1F" w:rsidRDefault="00413E1F" w:rsidP="00413E1F">
      <w:pPr>
        <w:spacing w:line="284" w:lineRule="auto"/>
        <w:ind w:right="20"/>
        <w:rPr>
          <w:rFonts w:ascii="Arial" w:eastAsia="Arial" w:hAnsi="Arial"/>
          <w:sz w:val="24"/>
        </w:rPr>
      </w:pPr>
      <w:r>
        <w:rPr>
          <w:rFonts w:ascii="Arial" w:eastAsia="Arial" w:hAnsi="Arial"/>
          <w:sz w:val="24"/>
        </w:rPr>
        <w:t>5.3 This is a recurrent theme of ICO enforcement and it’s important that the organisation’s procedures reflect this. Identifying recommendations is more than just damage control – the knowledge of what has happened together with the impact is a fundamental part of learning which can then be disseminated throughout the organisation and beyond.</w:t>
      </w:r>
    </w:p>
    <w:p w14:paraId="2D065715" w14:textId="77777777" w:rsidR="00413E1F" w:rsidRDefault="00413E1F" w:rsidP="00413E1F">
      <w:pPr>
        <w:spacing w:line="284" w:lineRule="auto"/>
        <w:ind w:right="20"/>
        <w:rPr>
          <w:rFonts w:ascii="Arial" w:eastAsia="Arial" w:hAnsi="Arial"/>
          <w:sz w:val="24"/>
        </w:rPr>
        <w:sectPr w:rsidR="00413E1F">
          <w:pgSz w:w="11900" w:h="16840"/>
          <w:pgMar w:top="1419" w:right="1440" w:bottom="431" w:left="1440" w:header="0" w:footer="0" w:gutter="0"/>
          <w:cols w:space="0" w:equalWidth="0">
            <w:col w:w="9020"/>
          </w:cols>
          <w:docGrid w:linePitch="360"/>
        </w:sectPr>
      </w:pPr>
    </w:p>
    <w:p w14:paraId="67477D65" w14:textId="77777777" w:rsidR="00413E1F" w:rsidRDefault="00413E1F" w:rsidP="00413E1F">
      <w:pPr>
        <w:spacing w:line="200" w:lineRule="exact"/>
        <w:rPr>
          <w:rFonts w:ascii="Times New Roman" w:eastAsia="Times New Roman" w:hAnsi="Times New Roman"/>
        </w:rPr>
      </w:pPr>
    </w:p>
    <w:p w14:paraId="3CA27172" w14:textId="77777777" w:rsidR="00413E1F" w:rsidRDefault="00413E1F" w:rsidP="00413E1F">
      <w:pPr>
        <w:spacing w:line="200" w:lineRule="exact"/>
        <w:rPr>
          <w:rFonts w:ascii="Times New Roman" w:eastAsia="Times New Roman" w:hAnsi="Times New Roman"/>
        </w:rPr>
      </w:pPr>
    </w:p>
    <w:p w14:paraId="3EE6EF84" w14:textId="77777777" w:rsidR="00413E1F" w:rsidRDefault="00413E1F" w:rsidP="00413E1F">
      <w:pPr>
        <w:spacing w:line="200" w:lineRule="exact"/>
        <w:rPr>
          <w:rFonts w:ascii="Times New Roman" w:eastAsia="Times New Roman" w:hAnsi="Times New Roman"/>
        </w:rPr>
      </w:pPr>
    </w:p>
    <w:p w14:paraId="3C7F7145" w14:textId="77777777" w:rsidR="00413E1F" w:rsidRDefault="00413E1F" w:rsidP="00413E1F">
      <w:pPr>
        <w:spacing w:line="262" w:lineRule="exact"/>
        <w:rPr>
          <w:rFonts w:ascii="Times New Roman" w:eastAsia="Times New Roman" w:hAnsi="Times New Roman"/>
        </w:rPr>
      </w:pPr>
    </w:p>
    <w:p w14:paraId="00294780" w14:textId="77777777" w:rsidR="00413E1F" w:rsidRDefault="00413E1F" w:rsidP="00413E1F">
      <w:pPr>
        <w:spacing w:line="0" w:lineRule="atLeast"/>
        <w:jc w:val="center"/>
        <w:rPr>
          <w:sz w:val="21"/>
        </w:rPr>
      </w:pPr>
    </w:p>
    <w:p w14:paraId="4AA8AE66" w14:textId="77777777" w:rsidR="00413E1F" w:rsidRDefault="00413E1F" w:rsidP="00413E1F">
      <w:pPr>
        <w:spacing w:line="0" w:lineRule="atLeast"/>
        <w:jc w:val="center"/>
        <w:rPr>
          <w:sz w:val="21"/>
        </w:rPr>
        <w:sectPr w:rsidR="00413E1F">
          <w:type w:val="continuous"/>
          <w:pgSz w:w="11900" w:h="16840"/>
          <w:pgMar w:top="1419" w:right="1440" w:bottom="431" w:left="1440" w:header="0" w:footer="0" w:gutter="0"/>
          <w:cols w:space="0" w:equalWidth="0">
            <w:col w:w="9020"/>
          </w:cols>
          <w:docGrid w:linePitch="360"/>
        </w:sectPr>
      </w:pPr>
    </w:p>
    <w:p w14:paraId="44376209" w14:textId="77777777" w:rsidR="00413E1F" w:rsidRDefault="00413E1F" w:rsidP="00413E1F">
      <w:pPr>
        <w:spacing w:line="200" w:lineRule="exact"/>
        <w:rPr>
          <w:rFonts w:ascii="Times New Roman" w:eastAsia="Times New Roman" w:hAnsi="Times New Roman"/>
        </w:rPr>
      </w:pPr>
      <w:bookmarkStart w:id="9" w:name="page11"/>
      <w:bookmarkEnd w:id="9"/>
    </w:p>
    <w:p w14:paraId="1BB8D979" w14:textId="77777777" w:rsidR="00413E1F" w:rsidRDefault="00413E1F" w:rsidP="00413E1F">
      <w:pPr>
        <w:spacing w:line="298" w:lineRule="exact"/>
        <w:rPr>
          <w:rFonts w:ascii="Times New Roman" w:eastAsia="Times New Roman" w:hAnsi="Times New Roman"/>
        </w:rPr>
      </w:pPr>
    </w:p>
    <w:p w14:paraId="1D7BC782" w14:textId="77777777" w:rsidR="007725E7" w:rsidRDefault="007725E7" w:rsidP="00413E1F">
      <w:pPr>
        <w:spacing w:line="0" w:lineRule="atLeast"/>
        <w:rPr>
          <w:rFonts w:ascii="Arial" w:eastAsia="Arial" w:hAnsi="Arial"/>
          <w:b/>
          <w:sz w:val="24"/>
        </w:rPr>
      </w:pPr>
    </w:p>
    <w:p w14:paraId="30A183D2" w14:textId="77777777" w:rsidR="007725E7" w:rsidRDefault="007725E7" w:rsidP="00413E1F">
      <w:pPr>
        <w:spacing w:line="0" w:lineRule="atLeast"/>
        <w:rPr>
          <w:rFonts w:ascii="Arial" w:eastAsia="Arial" w:hAnsi="Arial"/>
          <w:b/>
          <w:sz w:val="24"/>
        </w:rPr>
      </w:pPr>
    </w:p>
    <w:p w14:paraId="3F4ACE9B" w14:textId="77777777" w:rsidR="007725E7" w:rsidRDefault="007725E7" w:rsidP="00413E1F">
      <w:pPr>
        <w:spacing w:line="0" w:lineRule="atLeast"/>
        <w:rPr>
          <w:rFonts w:ascii="Arial" w:eastAsia="Arial" w:hAnsi="Arial"/>
          <w:b/>
          <w:sz w:val="24"/>
        </w:rPr>
      </w:pPr>
    </w:p>
    <w:p w14:paraId="33E4D671" w14:textId="77777777" w:rsidR="007725E7" w:rsidRDefault="007725E7" w:rsidP="00413E1F">
      <w:pPr>
        <w:spacing w:line="0" w:lineRule="atLeast"/>
        <w:rPr>
          <w:rFonts w:ascii="Arial" w:eastAsia="Arial" w:hAnsi="Arial"/>
          <w:b/>
          <w:sz w:val="24"/>
        </w:rPr>
      </w:pPr>
    </w:p>
    <w:p w14:paraId="6D03877D" w14:textId="77777777" w:rsidR="007725E7" w:rsidRDefault="007725E7" w:rsidP="00413E1F">
      <w:pPr>
        <w:spacing w:line="0" w:lineRule="atLeast"/>
        <w:rPr>
          <w:rFonts w:ascii="Arial" w:eastAsia="Arial" w:hAnsi="Arial"/>
          <w:b/>
          <w:sz w:val="24"/>
        </w:rPr>
      </w:pPr>
    </w:p>
    <w:p w14:paraId="3B71A977" w14:textId="77777777" w:rsidR="007725E7" w:rsidRDefault="007725E7" w:rsidP="00413E1F">
      <w:pPr>
        <w:spacing w:line="0" w:lineRule="atLeast"/>
        <w:rPr>
          <w:rFonts w:ascii="Arial" w:eastAsia="Arial" w:hAnsi="Arial"/>
          <w:b/>
          <w:sz w:val="24"/>
        </w:rPr>
      </w:pPr>
    </w:p>
    <w:p w14:paraId="127F192B" w14:textId="77777777" w:rsidR="007725E7" w:rsidRDefault="007725E7" w:rsidP="00413E1F">
      <w:pPr>
        <w:spacing w:line="0" w:lineRule="atLeast"/>
        <w:rPr>
          <w:rFonts w:ascii="Arial" w:eastAsia="Arial" w:hAnsi="Arial"/>
          <w:b/>
          <w:sz w:val="24"/>
        </w:rPr>
      </w:pPr>
    </w:p>
    <w:p w14:paraId="30F53F6B" w14:textId="77777777" w:rsidR="007725E7" w:rsidRDefault="007725E7" w:rsidP="00413E1F">
      <w:pPr>
        <w:spacing w:line="0" w:lineRule="atLeast"/>
        <w:rPr>
          <w:rFonts w:ascii="Arial" w:eastAsia="Arial" w:hAnsi="Arial"/>
          <w:b/>
          <w:sz w:val="24"/>
        </w:rPr>
      </w:pPr>
    </w:p>
    <w:p w14:paraId="4B8EB992" w14:textId="77777777" w:rsidR="007725E7" w:rsidRDefault="007725E7" w:rsidP="00413E1F">
      <w:pPr>
        <w:spacing w:line="0" w:lineRule="atLeast"/>
        <w:rPr>
          <w:rFonts w:ascii="Arial" w:eastAsia="Arial" w:hAnsi="Arial"/>
          <w:b/>
          <w:sz w:val="24"/>
        </w:rPr>
      </w:pPr>
    </w:p>
    <w:p w14:paraId="3D71FDBE" w14:textId="77777777" w:rsidR="007725E7" w:rsidRDefault="007725E7" w:rsidP="00413E1F">
      <w:pPr>
        <w:spacing w:line="0" w:lineRule="atLeast"/>
        <w:rPr>
          <w:rFonts w:ascii="Arial" w:eastAsia="Arial" w:hAnsi="Arial"/>
          <w:b/>
          <w:sz w:val="24"/>
        </w:rPr>
      </w:pPr>
    </w:p>
    <w:p w14:paraId="5920247C" w14:textId="77777777" w:rsidR="007725E7" w:rsidRDefault="007725E7" w:rsidP="00413E1F">
      <w:pPr>
        <w:spacing w:line="0" w:lineRule="atLeast"/>
        <w:rPr>
          <w:rFonts w:ascii="Arial" w:eastAsia="Arial" w:hAnsi="Arial"/>
          <w:b/>
          <w:sz w:val="24"/>
        </w:rPr>
      </w:pPr>
    </w:p>
    <w:p w14:paraId="4124874F" w14:textId="77777777" w:rsidR="007725E7" w:rsidRDefault="007725E7" w:rsidP="00413E1F">
      <w:pPr>
        <w:spacing w:line="0" w:lineRule="atLeast"/>
        <w:rPr>
          <w:rFonts w:ascii="Arial" w:eastAsia="Arial" w:hAnsi="Arial"/>
          <w:b/>
          <w:sz w:val="24"/>
        </w:rPr>
      </w:pPr>
    </w:p>
    <w:p w14:paraId="3167A882" w14:textId="77777777" w:rsidR="007725E7" w:rsidRDefault="007725E7" w:rsidP="00413E1F">
      <w:pPr>
        <w:spacing w:line="0" w:lineRule="atLeast"/>
        <w:rPr>
          <w:rFonts w:ascii="Arial" w:eastAsia="Arial" w:hAnsi="Arial"/>
          <w:b/>
          <w:sz w:val="24"/>
        </w:rPr>
      </w:pPr>
    </w:p>
    <w:p w14:paraId="70B84FA7" w14:textId="77777777" w:rsidR="007725E7" w:rsidRDefault="007725E7" w:rsidP="00413E1F">
      <w:pPr>
        <w:spacing w:line="0" w:lineRule="atLeast"/>
        <w:rPr>
          <w:rFonts w:ascii="Arial" w:eastAsia="Arial" w:hAnsi="Arial"/>
          <w:b/>
          <w:sz w:val="24"/>
        </w:rPr>
      </w:pPr>
    </w:p>
    <w:p w14:paraId="69D49DFF" w14:textId="77777777" w:rsidR="007725E7" w:rsidRDefault="007725E7" w:rsidP="00413E1F">
      <w:pPr>
        <w:spacing w:line="0" w:lineRule="atLeast"/>
        <w:rPr>
          <w:rFonts w:ascii="Arial" w:eastAsia="Arial" w:hAnsi="Arial"/>
          <w:b/>
          <w:sz w:val="24"/>
        </w:rPr>
      </w:pPr>
    </w:p>
    <w:p w14:paraId="1CBE21DF" w14:textId="77777777" w:rsidR="00413E1F" w:rsidRDefault="00413E1F" w:rsidP="00413E1F">
      <w:pPr>
        <w:spacing w:line="0" w:lineRule="atLeast"/>
        <w:rPr>
          <w:rFonts w:ascii="Arial" w:eastAsia="Arial" w:hAnsi="Arial"/>
          <w:b/>
          <w:sz w:val="24"/>
        </w:rPr>
      </w:pPr>
      <w:r>
        <w:rPr>
          <w:rFonts w:ascii="Arial" w:eastAsia="Arial" w:hAnsi="Arial"/>
          <w:b/>
          <w:sz w:val="24"/>
        </w:rPr>
        <w:lastRenderedPageBreak/>
        <w:t>Annex A – Data Protection Breach Reporting Form</w:t>
      </w:r>
    </w:p>
    <w:p w14:paraId="45262082" w14:textId="77777777" w:rsidR="00413E1F" w:rsidRDefault="00413E1F" w:rsidP="00413E1F">
      <w:pPr>
        <w:spacing w:line="242" w:lineRule="exact"/>
        <w:rPr>
          <w:rFonts w:ascii="Times New Roman" w:eastAsia="Times New Roman" w:hAnsi="Times New Roman"/>
        </w:rPr>
      </w:pPr>
    </w:p>
    <w:p w14:paraId="62B9F36A" w14:textId="77777777" w:rsidR="00413E1F" w:rsidRDefault="00413E1F" w:rsidP="00413E1F">
      <w:pPr>
        <w:spacing w:line="288" w:lineRule="auto"/>
        <w:ind w:right="100"/>
        <w:rPr>
          <w:rFonts w:ascii="Arial" w:eastAsia="Arial" w:hAnsi="Arial"/>
          <w:sz w:val="24"/>
        </w:rPr>
      </w:pPr>
      <w:r>
        <w:rPr>
          <w:rFonts w:ascii="Arial" w:eastAsia="Arial" w:hAnsi="Arial"/>
          <w:sz w:val="24"/>
        </w:rPr>
        <w:t>The aim of this document is to ensure that in the event of a security incident such as data loss, all information can be gathered to understand the impact of the incident and what must be done to reduce any risk to customers and/or Horizon SC data and information and the individuals concerned.</w:t>
      </w:r>
    </w:p>
    <w:p w14:paraId="12BC21B2" w14:textId="77777777" w:rsidR="00413E1F" w:rsidRDefault="00413E1F" w:rsidP="00413E1F">
      <w:pPr>
        <w:spacing w:line="144" w:lineRule="exact"/>
        <w:rPr>
          <w:rFonts w:ascii="Times New Roman" w:eastAsia="Times New Roman" w:hAnsi="Times New Roman"/>
        </w:rPr>
      </w:pPr>
    </w:p>
    <w:p w14:paraId="56656AA0" w14:textId="77777777" w:rsidR="00413E1F" w:rsidRDefault="00413E1F" w:rsidP="00413E1F">
      <w:pPr>
        <w:spacing w:line="288" w:lineRule="auto"/>
        <w:ind w:right="40"/>
        <w:rPr>
          <w:rFonts w:ascii="Arial" w:eastAsia="Arial" w:hAnsi="Arial"/>
          <w:sz w:val="24"/>
        </w:rPr>
      </w:pPr>
      <w:r>
        <w:rPr>
          <w:rFonts w:ascii="Arial" w:eastAsia="Arial" w:hAnsi="Arial"/>
          <w:sz w:val="24"/>
        </w:rPr>
        <w:t xml:space="preserve">The checklist can be completed by anyone with knowledge of the incident. It will also require review by the DPO who can determine </w:t>
      </w:r>
      <w:r w:rsidRPr="002B2ED0">
        <w:rPr>
          <w:rFonts w:ascii="Arial" w:eastAsia="Arial" w:hAnsi="Arial"/>
          <w:sz w:val="24"/>
        </w:rPr>
        <w:t xml:space="preserve">General Data Protection Regulation </w:t>
      </w:r>
      <w:r>
        <w:rPr>
          <w:rFonts w:ascii="Arial" w:eastAsia="Arial" w:hAnsi="Arial"/>
          <w:sz w:val="24"/>
        </w:rPr>
        <w:t>implications and assess whether changes are required to existing business processes.</w:t>
      </w:r>
    </w:p>
    <w:tbl>
      <w:tblPr>
        <w:tblStyle w:val="TableGrid"/>
        <w:tblW w:w="9416" w:type="dxa"/>
        <w:tblLook w:val="0460" w:firstRow="1" w:lastRow="1" w:firstColumn="0" w:lastColumn="0" w:noHBand="0" w:noVBand="1"/>
      </w:tblPr>
      <w:tblGrid>
        <w:gridCol w:w="4708"/>
        <w:gridCol w:w="4708"/>
      </w:tblGrid>
      <w:tr w:rsidR="00222134" w14:paraId="7D4091CC" w14:textId="77777777" w:rsidTr="00222134">
        <w:trPr>
          <w:trHeight w:val="307"/>
        </w:trPr>
        <w:tc>
          <w:tcPr>
            <w:tcW w:w="4708" w:type="dxa"/>
          </w:tcPr>
          <w:p w14:paraId="0BB8687A" w14:textId="77777777" w:rsidR="00222134" w:rsidRPr="00180EBD" w:rsidRDefault="00222134" w:rsidP="00222134">
            <w:pPr>
              <w:pStyle w:val="ListParagraph"/>
              <w:numPr>
                <w:ilvl w:val="0"/>
                <w:numId w:val="15"/>
              </w:numPr>
              <w:spacing w:line="288" w:lineRule="auto"/>
              <w:ind w:right="40"/>
              <w:rPr>
                <w:rFonts w:ascii="Arial" w:eastAsia="Arial" w:hAnsi="Arial"/>
                <w:b/>
                <w:sz w:val="24"/>
              </w:rPr>
            </w:pPr>
            <w:r w:rsidRPr="00180EBD">
              <w:rPr>
                <w:rFonts w:ascii="Arial" w:eastAsia="Arial" w:hAnsi="Arial"/>
                <w:b/>
                <w:sz w:val="24"/>
              </w:rPr>
              <w:t>Summary of Incident</w:t>
            </w:r>
          </w:p>
        </w:tc>
        <w:tc>
          <w:tcPr>
            <w:tcW w:w="4708" w:type="dxa"/>
          </w:tcPr>
          <w:p w14:paraId="3C8CB676" w14:textId="77777777" w:rsidR="00222134" w:rsidRDefault="00222134" w:rsidP="00413E1F">
            <w:pPr>
              <w:spacing w:line="288" w:lineRule="auto"/>
              <w:ind w:right="40"/>
              <w:rPr>
                <w:rFonts w:ascii="Arial" w:eastAsia="Arial" w:hAnsi="Arial"/>
                <w:sz w:val="24"/>
              </w:rPr>
            </w:pPr>
          </w:p>
        </w:tc>
      </w:tr>
      <w:tr w:rsidR="00222134" w14:paraId="2C829BE1" w14:textId="77777777" w:rsidTr="00222134">
        <w:trPr>
          <w:trHeight w:val="782"/>
        </w:trPr>
        <w:tc>
          <w:tcPr>
            <w:tcW w:w="4708" w:type="dxa"/>
          </w:tcPr>
          <w:p w14:paraId="31264382" w14:textId="77777777" w:rsidR="00222134" w:rsidRDefault="00222134" w:rsidP="00222134">
            <w:pPr>
              <w:spacing w:line="0" w:lineRule="atLeast"/>
              <w:rPr>
                <w:rFonts w:ascii="Arial" w:eastAsia="Arial" w:hAnsi="Arial"/>
                <w:sz w:val="24"/>
              </w:rPr>
            </w:pPr>
            <w:r>
              <w:rPr>
                <w:rFonts w:ascii="Arial" w:eastAsia="Arial" w:hAnsi="Arial"/>
                <w:sz w:val="24"/>
              </w:rPr>
              <w:t>Date and Time of Incident</w:t>
            </w:r>
            <w:r w:rsidR="007E5B7F">
              <w:rPr>
                <w:rFonts w:ascii="Arial" w:eastAsia="Arial" w:hAnsi="Arial"/>
                <w:sz w:val="24"/>
              </w:rPr>
              <w:t>:</w:t>
            </w:r>
          </w:p>
          <w:p w14:paraId="23F8AA92" w14:textId="77777777" w:rsidR="00222134" w:rsidRDefault="00222134" w:rsidP="00222134">
            <w:pPr>
              <w:spacing w:line="0" w:lineRule="atLeast"/>
              <w:rPr>
                <w:rFonts w:ascii="Arial" w:eastAsia="Arial" w:hAnsi="Arial"/>
                <w:sz w:val="24"/>
              </w:rPr>
            </w:pPr>
          </w:p>
          <w:p w14:paraId="15B45C70" w14:textId="77777777" w:rsidR="00222134" w:rsidRDefault="00222134" w:rsidP="00222134">
            <w:pPr>
              <w:spacing w:line="0" w:lineRule="atLeast"/>
              <w:rPr>
                <w:rFonts w:ascii="Arial" w:eastAsia="Arial" w:hAnsi="Arial"/>
                <w:sz w:val="24"/>
              </w:rPr>
            </w:pPr>
          </w:p>
        </w:tc>
        <w:tc>
          <w:tcPr>
            <w:tcW w:w="4708" w:type="dxa"/>
          </w:tcPr>
          <w:p w14:paraId="434AED69" w14:textId="77777777" w:rsidR="00222134" w:rsidRDefault="00222134" w:rsidP="00413E1F">
            <w:pPr>
              <w:spacing w:line="288" w:lineRule="auto"/>
              <w:ind w:right="40"/>
              <w:rPr>
                <w:rFonts w:ascii="Arial" w:eastAsia="Arial" w:hAnsi="Arial"/>
                <w:sz w:val="24"/>
              </w:rPr>
            </w:pPr>
          </w:p>
        </w:tc>
      </w:tr>
      <w:tr w:rsidR="00222134" w14:paraId="6EB60756" w14:textId="77777777" w:rsidTr="00222134">
        <w:trPr>
          <w:trHeight w:val="768"/>
        </w:trPr>
        <w:tc>
          <w:tcPr>
            <w:tcW w:w="4708" w:type="dxa"/>
          </w:tcPr>
          <w:p w14:paraId="29A2CC33" w14:textId="77777777" w:rsidR="00222134" w:rsidRDefault="00222134" w:rsidP="00222134">
            <w:pPr>
              <w:spacing w:line="0" w:lineRule="atLeast"/>
              <w:rPr>
                <w:rFonts w:ascii="Arial" w:eastAsia="Arial" w:hAnsi="Arial"/>
                <w:sz w:val="24"/>
              </w:rPr>
            </w:pPr>
            <w:r>
              <w:rPr>
                <w:rFonts w:ascii="Arial" w:eastAsia="Arial" w:hAnsi="Arial"/>
                <w:sz w:val="24"/>
              </w:rPr>
              <w:t>Number of people whose data is affected</w:t>
            </w:r>
            <w:r w:rsidR="007E5B7F">
              <w:rPr>
                <w:rFonts w:ascii="Arial" w:eastAsia="Arial" w:hAnsi="Arial"/>
                <w:sz w:val="24"/>
              </w:rPr>
              <w:t>:</w:t>
            </w:r>
          </w:p>
          <w:p w14:paraId="6580829D" w14:textId="77777777" w:rsidR="00222134" w:rsidRDefault="00222134" w:rsidP="00222134">
            <w:pPr>
              <w:spacing w:line="0" w:lineRule="atLeast"/>
              <w:rPr>
                <w:rFonts w:ascii="Arial" w:eastAsia="Arial" w:hAnsi="Arial"/>
                <w:sz w:val="24"/>
              </w:rPr>
            </w:pPr>
          </w:p>
        </w:tc>
        <w:tc>
          <w:tcPr>
            <w:tcW w:w="4708" w:type="dxa"/>
          </w:tcPr>
          <w:p w14:paraId="0E1FA2D2" w14:textId="77777777" w:rsidR="00222134" w:rsidRDefault="00222134" w:rsidP="00413E1F">
            <w:pPr>
              <w:spacing w:line="288" w:lineRule="auto"/>
              <w:ind w:right="40"/>
              <w:rPr>
                <w:rFonts w:ascii="Arial" w:eastAsia="Arial" w:hAnsi="Arial"/>
                <w:sz w:val="24"/>
              </w:rPr>
            </w:pPr>
          </w:p>
        </w:tc>
      </w:tr>
      <w:tr w:rsidR="00222134" w14:paraId="3338F45B" w14:textId="77777777" w:rsidTr="00222134">
        <w:trPr>
          <w:trHeight w:val="525"/>
        </w:trPr>
        <w:tc>
          <w:tcPr>
            <w:tcW w:w="4708" w:type="dxa"/>
          </w:tcPr>
          <w:p w14:paraId="58445F28" w14:textId="77777777" w:rsidR="00222134" w:rsidRDefault="00222134" w:rsidP="00222134">
            <w:pPr>
              <w:spacing w:line="0" w:lineRule="atLeast"/>
              <w:rPr>
                <w:rFonts w:ascii="Arial" w:eastAsia="Arial" w:hAnsi="Arial"/>
                <w:sz w:val="24"/>
              </w:rPr>
            </w:pPr>
            <w:r>
              <w:rPr>
                <w:rFonts w:ascii="Arial" w:eastAsia="Arial" w:hAnsi="Arial"/>
                <w:sz w:val="24"/>
              </w:rPr>
              <w:t>Department</w:t>
            </w:r>
            <w:r w:rsidR="007E5B7F">
              <w:rPr>
                <w:rFonts w:ascii="Arial" w:eastAsia="Arial" w:hAnsi="Arial"/>
                <w:sz w:val="24"/>
              </w:rPr>
              <w:t>:</w:t>
            </w:r>
          </w:p>
          <w:p w14:paraId="5203778B" w14:textId="77777777" w:rsidR="00E25EE8" w:rsidRDefault="00E25EE8" w:rsidP="00222134">
            <w:pPr>
              <w:spacing w:line="0" w:lineRule="atLeast"/>
              <w:rPr>
                <w:rFonts w:ascii="Arial" w:eastAsia="Arial" w:hAnsi="Arial"/>
                <w:sz w:val="24"/>
              </w:rPr>
            </w:pPr>
          </w:p>
        </w:tc>
        <w:tc>
          <w:tcPr>
            <w:tcW w:w="4708" w:type="dxa"/>
          </w:tcPr>
          <w:p w14:paraId="6A0DEC8E" w14:textId="77777777" w:rsidR="00222134" w:rsidRDefault="00222134" w:rsidP="00413E1F">
            <w:pPr>
              <w:spacing w:line="288" w:lineRule="auto"/>
              <w:ind w:right="40"/>
              <w:rPr>
                <w:rFonts w:ascii="Arial" w:eastAsia="Arial" w:hAnsi="Arial"/>
                <w:sz w:val="24"/>
              </w:rPr>
            </w:pPr>
          </w:p>
        </w:tc>
      </w:tr>
      <w:tr w:rsidR="00222134" w14:paraId="42EEF849" w14:textId="77777777" w:rsidTr="00222134">
        <w:trPr>
          <w:trHeight w:val="1037"/>
        </w:trPr>
        <w:tc>
          <w:tcPr>
            <w:tcW w:w="4708" w:type="dxa"/>
          </w:tcPr>
          <w:p w14:paraId="2B0308B3" w14:textId="77777777" w:rsidR="00222134" w:rsidRDefault="00222134" w:rsidP="00222134">
            <w:pPr>
              <w:spacing w:line="0" w:lineRule="atLeast"/>
              <w:rPr>
                <w:rFonts w:ascii="Arial" w:eastAsia="Arial" w:hAnsi="Arial"/>
                <w:sz w:val="24"/>
              </w:rPr>
            </w:pPr>
            <w:r>
              <w:rPr>
                <w:rFonts w:ascii="Arial" w:eastAsia="Arial" w:hAnsi="Arial"/>
                <w:sz w:val="24"/>
              </w:rPr>
              <w:t>Nature of breach e.g. theft, disclosed in error, technical problems</w:t>
            </w:r>
            <w:r w:rsidR="007E5B7F">
              <w:rPr>
                <w:rFonts w:ascii="Arial" w:eastAsia="Arial" w:hAnsi="Arial"/>
                <w:sz w:val="24"/>
              </w:rPr>
              <w:t>:</w:t>
            </w:r>
          </w:p>
          <w:p w14:paraId="2E717300" w14:textId="77777777" w:rsidR="00222134" w:rsidRDefault="00222134" w:rsidP="00222134">
            <w:pPr>
              <w:spacing w:line="0" w:lineRule="atLeast"/>
              <w:rPr>
                <w:rFonts w:ascii="Arial" w:eastAsia="Arial" w:hAnsi="Arial"/>
                <w:sz w:val="24"/>
              </w:rPr>
            </w:pPr>
          </w:p>
          <w:p w14:paraId="515594C6" w14:textId="77777777" w:rsidR="00222134" w:rsidRDefault="00222134" w:rsidP="00222134">
            <w:pPr>
              <w:spacing w:line="0" w:lineRule="atLeast"/>
              <w:rPr>
                <w:rFonts w:ascii="Arial" w:eastAsia="Arial" w:hAnsi="Arial"/>
                <w:sz w:val="24"/>
              </w:rPr>
            </w:pPr>
          </w:p>
        </w:tc>
        <w:tc>
          <w:tcPr>
            <w:tcW w:w="4708" w:type="dxa"/>
          </w:tcPr>
          <w:p w14:paraId="5B395E99" w14:textId="77777777" w:rsidR="00222134" w:rsidRDefault="00222134" w:rsidP="00413E1F">
            <w:pPr>
              <w:spacing w:line="288" w:lineRule="auto"/>
              <w:ind w:right="40"/>
              <w:rPr>
                <w:rFonts w:ascii="Arial" w:eastAsia="Arial" w:hAnsi="Arial"/>
                <w:sz w:val="24"/>
              </w:rPr>
            </w:pPr>
          </w:p>
        </w:tc>
      </w:tr>
      <w:tr w:rsidR="00222134" w14:paraId="643617F3" w14:textId="77777777" w:rsidTr="00222134">
        <w:trPr>
          <w:trHeight w:val="1037"/>
        </w:trPr>
        <w:tc>
          <w:tcPr>
            <w:tcW w:w="4708" w:type="dxa"/>
          </w:tcPr>
          <w:p w14:paraId="64B7E727" w14:textId="77777777" w:rsidR="00222134" w:rsidRDefault="00222134" w:rsidP="00222134">
            <w:pPr>
              <w:spacing w:line="0" w:lineRule="atLeast"/>
              <w:rPr>
                <w:rFonts w:ascii="Arial" w:eastAsia="Arial" w:hAnsi="Arial"/>
                <w:sz w:val="24"/>
              </w:rPr>
            </w:pPr>
            <w:r>
              <w:rPr>
                <w:rFonts w:ascii="Arial" w:eastAsia="Arial" w:hAnsi="Arial"/>
                <w:sz w:val="24"/>
              </w:rPr>
              <w:t>Description of how breach occurred</w:t>
            </w:r>
            <w:r w:rsidR="007E5B7F">
              <w:rPr>
                <w:rFonts w:ascii="Arial" w:eastAsia="Arial" w:hAnsi="Arial"/>
                <w:sz w:val="24"/>
              </w:rPr>
              <w:t>:</w:t>
            </w:r>
          </w:p>
          <w:p w14:paraId="7E2BACD0" w14:textId="77777777" w:rsidR="00222134" w:rsidRDefault="00222134" w:rsidP="00222134">
            <w:pPr>
              <w:spacing w:line="0" w:lineRule="atLeast"/>
              <w:rPr>
                <w:rFonts w:ascii="Arial" w:eastAsia="Arial" w:hAnsi="Arial"/>
                <w:sz w:val="24"/>
              </w:rPr>
            </w:pPr>
          </w:p>
          <w:p w14:paraId="6C91AC1C" w14:textId="77777777" w:rsidR="00222134" w:rsidRDefault="00222134" w:rsidP="00222134">
            <w:pPr>
              <w:spacing w:line="0" w:lineRule="atLeast"/>
              <w:rPr>
                <w:rFonts w:ascii="Arial" w:eastAsia="Arial" w:hAnsi="Arial"/>
                <w:sz w:val="24"/>
              </w:rPr>
            </w:pPr>
          </w:p>
          <w:p w14:paraId="2B849473" w14:textId="77777777" w:rsidR="00222134" w:rsidRDefault="00222134" w:rsidP="00222134">
            <w:pPr>
              <w:spacing w:line="0" w:lineRule="atLeast"/>
              <w:rPr>
                <w:rFonts w:ascii="Arial" w:eastAsia="Arial" w:hAnsi="Arial"/>
                <w:sz w:val="24"/>
              </w:rPr>
            </w:pPr>
          </w:p>
        </w:tc>
        <w:tc>
          <w:tcPr>
            <w:tcW w:w="4708" w:type="dxa"/>
          </w:tcPr>
          <w:p w14:paraId="183FD75F" w14:textId="77777777" w:rsidR="00222134" w:rsidRDefault="00222134" w:rsidP="00413E1F">
            <w:pPr>
              <w:spacing w:line="288" w:lineRule="auto"/>
              <w:ind w:right="40"/>
              <w:rPr>
                <w:rFonts w:ascii="Arial" w:eastAsia="Arial" w:hAnsi="Arial"/>
                <w:sz w:val="24"/>
              </w:rPr>
            </w:pPr>
          </w:p>
        </w:tc>
      </w:tr>
    </w:tbl>
    <w:p w14:paraId="0A41A736" w14:textId="77777777" w:rsidR="00413E1F" w:rsidRPr="00180EBD" w:rsidRDefault="00413E1F" w:rsidP="00222134">
      <w:pPr>
        <w:spacing w:line="0" w:lineRule="atLeast"/>
        <w:rPr>
          <w:b/>
          <w:sz w:val="21"/>
        </w:rPr>
      </w:pPr>
    </w:p>
    <w:tbl>
      <w:tblPr>
        <w:tblStyle w:val="TableGrid"/>
        <w:tblW w:w="9528" w:type="dxa"/>
        <w:tblLook w:val="04A0" w:firstRow="1" w:lastRow="0" w:firstColumn="1" w:lastColumn="0" w:noHBand="0" w:noVBand="1"/>
      </w:tblPr>
      <w:tblGrid>
        <w:gridCol w:w="4764"/>
        <w:gridCol w:w="4764"/>
      </w:tblGrid>
      <w:tr w:rsidR="00222134" w:rsidRPr="00180EBD" w14:paraId="3FB09D16" w14:textId="77777777" w:rsidTr="007E5B7F">
        <w:trPr>
          <w:trHeight w:val="323"/>
        </w:trPr>
        <w:tc>
          <w:tcPr>
            <w:tcW w:w="4764" w:type="dxa"/>
          </w:tcPr>
          <w:p w14:paraId="13B8859B" w14:textId="77777777" w:rsidR="00222134" w:rsidRPr="00180EBD" w:rsidRDefault="00222134" w:rsidP="00222134">
            <w:pPr>
              <w:pStyle w:val="ListParagraph"/>
              <w:numPr>
                <w:ilvl w:val="0"/>
                <w:numId w:val="15"/>
              </w:numPr>
              <w:spacing w:line="0" w:lineRule="atLeast"/>
              <w:rPr>
                <w:rFonts w:ascii="Arial" w:hAnsi="Arial"/>
                <w:b/>
                <w:sz w:val="24"/>
              </w:rPr>
            </w:pPr>
            <w:r w:rsidRPr="00180EBD">
              <w:rPr>
                <w:rFonts w:ascii="Arial" w:hAnsi="Arial"/>
                <w:b/>
                <w:sz w:val="24"/>
              </w:rPr>
              <w:t>Reporting</w:t>
            </w:r>
          </w:p>
        </w:tc>
        <w:tc>
          <w:tcPr>
            <w:tcW w:w="4764" w:type="dxa"/>
          </w:tcPr>
          <w:p w14:paraId="28EA4D9F" w14:textId="77777777" w:rsidR="00222134" w:rsidRPr="00180EBD" w:rsidRDefault="00222134" w:rsidP="00222134">
            <w:pPr>
              <w:spacing w:line="0" w:lineRule="atLeast"/>
              <w:rPr>
                <w:b/>
                <w:sz w:val="21"/>
              </w:rPr>
            </w:pPr>
          </w:p>
        </w:tc>
      </w:tr>
      <w:tr w:rsidR="00222134" w14:paraId="28C579E4" w14:textId="77777777" w:rsidTr="007E5B7F">
        <w:trPr>
          <w:trHeight w:val="987"/>
        </w:trPr>
        <w:tc>
          <w:tcPr>
            <w:tcW w:w="4764" w:type="dxa"/>
          </w:tcPr>
          <w:p w14:paraId="7587240A" w14:textId="77777777" w:rsidR="007E5B7F" w:rsidRDefault="00222134" w:rsidP="00222134">
            <w:pPr>
              <w:spacing w:line="0" w:lineRule="atLeast"/>
              <w:rPr>
                <w:rFonts w:ascii="Arial" w:hAnsi="Arial"/>
                <w:sz w:val="24"/>
              </w:rPr>
            </w:pPr>
            <w:r w:rsidRPr="00222134">
              <w:rPr>
                <w:rFonts w:ascii="Arial" w:hAnsi="Arial"/>
                <w:sz w:val="24"/>
              </w:rPr>
              <w:t>When was the breach reported?</w:t>
            </w:r>
          </w:p>
          <w:p w14:paraId="5C7E85AC" w14:textId="77777777" w:rsidR="007E5B7F" w:rsidRDefault="007E5B7F" w:rsidP="00222134">
            <w:pPr>
              <w:spacing w:line="0" w:lineRule="atLeast"/>
              <w:rPr>
                <w:rFonts w:ascii="Arial" w:hAnsi="Arial"/>
                <w:sz w:val="24"/>
              </w:rPr>
            </w:pPr>
          </w:p>
          <w:p w14:paraId="7CDB0301" w14:textId="77777777" w:rsidR="007E5B7F" w:rsidRDefault="007E5B7F" w:rsidP="00222134">
            <w:pPr>
              <w:spacing w:line="0" w:lineRule="atLeast"/>
              <w:rPr>
                <w:rFonts w:ascii="Arial" w:hAnsi="Arial"/>
                <w:sz w:val="24"/>
              </w:rPr>
            </w:pPr>
          </w:p>
          <w:p w14:paraId="790F304D" w14:textId="77777777" w:rsidR="007E5B7F" w:rsidRPr="00222134" w:rsidRDefault="007E5B7F" w:rsidP="00222134">
            <w:pPr>
              <w:spacing w:line="0" w:lineRule="atLeast"/>
              <w:rPr>
                <w:rFonts w:ascii="Arial" w:hAnsi="Arial"/>
                <w:sz w:val="24"/>
              </w:rPr>
            </w:pPr>
          </w:p>
        </w:tc>
        <w:tc>
          <w:tcPr>
            <w:tcW w:w="4764" w:type="dxa"/>
          </w:tcPr>
          <w:p w14:paraId="56BCEC63" w14:textId="77777777" w:rsidR="00222134" w:rsidRDefault="00222134" w:rsidP="00222134">
            <w:pPr>
              <w:spacing w:line="0" w:lineRule="atLeast"/>
              <w:rPr>
                <w:sz w:val="21"/>
              </w:rPr>
            </w:pPr>
          </w:p>
        </w:tc>
      </w:tr>
      <w:tr w:rsidR="00222134" w14:paraId="56692D20" w14:textId="77777777" w:rsidTr="007E5B7F">
        <w:trPr>
          <w:trHeight w:val="1311"/>
        </w:trPr>
        <w:tc>
          <w:tcPr>
            <w:tcW w:w="4764" w:type="dxa"/>
          </w:tcPr>
          <w:p w14:paraId="3AE1F732" w14:textId="77777777" w:rsidR="00222134" w:rsidRDefault="00222134" w:rsidP="00222134">
            <w:pPr>
              <w:spacing w:line="0" w:lineRule="atLeast"/>
              <w:rPr>
                <w:rFonts w:ascii="Arial" w:hAnsi="Arial"/>
                <w:sz w:val="24"/>
              </w:rPr>
            </w:pPr>
            <w:r w:rsidRPr="00222134">
              <w:rPr>
                <w:rFonts w:ascii="Arial" w:hAnsi="Arial"/>
                <w:sz w:val="24"/>
              </w:rPr>
              <w:t>How did you become aware of the breach?</w:t>
            </w:r>
          </w:p>
          <w:p w14:paraId="09D50B10" w14:textId="77777777" w:rsidR="00222134" w:rsidRDefault="00222134" w:rsidP="00222134">
            <w:pPr>
              <w:spacing w:line="0" w:lineRule="atLeast"/>
              <w:rPr>
                <w:rFonts w:ascii="Arial" w:hAnsi="Arial"/>
                <w:sz w:val="24"/>
              </w:rPr>
            </w:pPr>
          </w:p>
          <w:p w14:paraId="4D162CBE" w14:textId="77777777" w:rsidR="00222134" w:rsidRPr="00222134" w:rsidRDefault="00222134" w:rsidP="00222134">
            <w:pPr>
              <w:spacing w:line="0" w:lineRule="atLeast"/>
              <w:rPr>
                <w:rFonts w:ascii="Arial" w:hAnsi="Arial"/>
                <w:sz w:val="24"/>
              </w:rPr>
            </w:pPr>
          </w:p>
        </w:tc>
        <w:tc>
          <w:tcPr>
            <w:tcW w:w="4764" w:type="dxa"/>
          </w:tcPr>
          <w:p w14:paraId="66BF5D3F" w14:textId="77777777" w:rsidR="00222134" w:rsidRDefault="00222134" w:rsidP="00222134">
            <w:pPr>
              <w:spacing w:line="0" w:lineRule="atLeast"/>
              <w:rPr>
                <w:sz w:val="21"/>
              </w:rPr>
            </w:pPr>
          </w:p>
        </w:tc>
      </w:tr>
      <w:tr w:rsidR="00222134" w14:paraId="08F669A3" w14:textId="77777777" w:rsidTr="007E5B7F">
        <w:trPr>
          <w:trHeight w:val="1295"/>
        </w:trPr>
        <w:tc>
          <w:tcPr>
            <w:tcW w:w="4764" w:type="dxa"/>
          </w:tcPr>
          <w:p w14:paraId="1BF50C67" w14:textId="77777777" w:rsidR="00222134" w:rsidRDefault="00222134" w:rsidP="00222134">
            <w:pPr>
              <w:spacing w:line="0" w:lineRule="atLeast"/>
              <w:rPr>
                <w:rFonts w:ascii="Arial" w:hAnsi="Arial"/>
                <w:sz w:val="24"/>
              </w:rPr>
            </w:pPr>
            <w:r w:rsidRPr="00222134">
              <w:rPr>
                <w:rFonts w:ascii="Arial" w:hAnsi="Arial"/>
                <w:sz w:val="24"/>
              </w:rPr>
              <w:t>Has the Data Protection Officer been informed?</w:t>
            </w:r>
          </w:p>
          <w:p w14:paraId="22E994DA" w14:textId="77777777" w:rsidR="00222134" w:rsidRDefault="00222134" w:rsidP="00222134">
            <w:pPr>
              <w:spacing w:line="0" w:lineRule="atLeast"/>
              <w:rPr>
                <w:rFonts w:ascii="Arial" w:hAnsi="Arial"/>
                <w:sz w:val="24"/>
              </w:rPr>
            </w:pPr>
          </w:p>
          <w:p w14:paraId="760022F8" w14:textId="77777777" w:rsidR="00222134" w:rsidRPr="00222134" w:rsidRDefault="00222134" w:rsidP="00222134">
            <w:pPr>
              <w:spacing w:line="0" w:lineRule="atLeast"/>
              <w:rPr>
                <w:rFonts w:ascii="Arial" w:hAnsi="Arial"/>
                <w:sz w:val="24"/>
              </w:rPr>
            </w:pPr>
          </w:p>
        </w:tc>
        <w:tc>
          <w:tcPr>
            <w:tcW w:w="4764" w:type="dxa"/>
          </w:tcPr>
          <w:p w14:paraId="7E4A71A3" w14:textId="77777777" w:rsidR="00222134" w:rsidRDefault="00222134" w:rsidP="00222134">
            <w:pPr>
              <w:spacing w:line="0" w:lineRule="atLeast"/>
              <w:rPr>
                <w:sz w:val="21"/>
              </w:rPr>
            </w:pPr>
          </w:p>
        </w:tc>
      </w:tr>
    </w:tbl>
    <w:p w14:paraId="703F4996" w14:textId="77777777" w:rsidR="007E5B7F" w:rsidRDefault="007E5B7F" w:rsidP="00222134">
      <w:pPr>
        <w:spacing w:line="0" w:lineRule="atLeast"/>
        <w:rPr>
          <w:sz w:val="21"/>
        </w:rPr>
      </w:pPr>
    </w:p>
    <w:p w14:paraId="46F6E23F" w14:textId="77777777" w:rsidR="007E5B7F" w:rsidRPr="00180EBD" w:rsidRDefault="007E5B7F" w:rsidP="007E5B7F">
      <w:pPr>
        <w:rPr>
          <w:b/>
          <w:sz w:val="21"/>
        </w:rPr>
      </w:pPr>
    </w:p>
    <w:tbl>
      <w:tblPr>
        <w:tblStyle w:val="TableGrid"/>
        <w:tblW w:w="9528" w:type="dxa"/>
        <w:tblLook w:val="04A0" w:firstRow="1" w:lastRow="0" w:firstColumn="1" w:lastColumn="0" w:noHBand="0" w:noVBand="1"/>
      </w:tblPr>
      <w:tblGrid>
        <w:gridCol w:w="4764"/>
        <w:gridCol w:w="4764"/>
      </w:tblGrid>
      <w:tr w:rsidR="007E5B7F" w:rsidRPr="00180EBD" w14:paraId="14DEFE2C" w14:textId="77777777" w:rsidTr="00CE5286">
        <w:trPr>
          <w:trHeight w:val="323"/>
        </w:trPr>
        <w:tc>
          <w:tcPr>
            <w:tcW w:w="4764" w:type="dxa"/>
          </w:tcPr>
          <w:p w14:paraId="08527451" w14:textId="77777777" w:rsidR="007E5B7F" w:rsidRPr="00180EBD" w:rsidRDefault="007E5B7F" w:rsidP="007E5B7F">
            <w:pPr>
              <w:pStyle w:val="ListParagraph"/>
              <w:numPr>
                <w:ilvl w:val="0"/>
                <w:numId w:val="15"/>
              </w:numPr>
              <w:spacing w:line="0" w:lineRule="atLeast"/>
              <w:rPr>
                <w:rFonts w:ascii="Arial" w:hAnsi="Arial"/>
                <w:b/>
                <w:sz w:val="24"/>
              </w:rPr>
            </w:pPr>
            <w:r w:rsidRPr="00180EBD">
              <w:rPr>
                <w:rFonts w:ascii="Arial" w:hAnsi="Arial"/>
                <w:b/>
                <w:sz w:val="24"/>
              </w:rPr>
              <w:t>Personal Data</w:t>
            </w:r>
          </w:p>
        </w:tc>
        <w:tc>
          <w:tcPr>
            <w:tcW w:w="4764" w:type="dxa"/>
          </w:tcPr>
          <w:p w14:paraId="5E44EA57" w14:textId="77777777" w:rsidR="007E5B7F" w:rsidRPr="00180EBD" w:rsidRDefault="007E5B7F" w:rsidP="00CE5286">
            <w:pPr>
              <w:spacing w:line="0" w:lineRule="atLeast"/>
              <w:rPr>
                <w:b/>
                <w:sz w:val="21"/>
              </w:rPr>
            </w:pPr>
          </w:p>
        </w:tc>
      </w:tr>
      <w:tr w:rsidR="007E5B7F" w14:paraId="04FDC35A" w14:textId="77777777" w:rsidTr="00CE5286">
        <w:trPr>
          <w:trHeight w:val="987"/>
        </w:trPr>
        <w:tc>
          <w:tcPr>
            <w:tcW w:w="4764" w:type="dxa"/>
          </w:tcPr>
          <w:p w14:paraId="49C9AD68" w14:textId="77777777" w:rsidR="007E5B7F" w:rsidRDefault="007E5B7F" w:rsidP="007E5B7F">
            <w:pPr>
              <w:spacing w:line="0" w:lineRule="atLeast"/>
              <w:rPr>
                <w:rFonts w:ascii="Arial" w:eastAsia="Arial" w:hAnsi="Arial"/>
                <w:sz w:val="24"/>
              </w:rPr>
            </w:pPr>
            <w:r>
              <w:rPr>
                <w:rFonts w:ascii="Arial" w:eastAsia="Arial" w:hAnsi="Arial"/>
                <w:sz w:val="24"/>
              </w:rPr>
              <w:t>Full description of personal data involved (without identifiers):</w:t>
            </w:r>
          </w:p>
          <w:p w14:paraId="590E5D4D" w14:textId="77777777" w:rsidR="007E5B7F" w:rsidRDefault="007E5B7F" w:rsidP="00CE5286">
            <w:pPr>
              <w:spacing w:line="0" w:lineRule="atLeast"/>
              <w:rPr>
                <w:rFonts w:ascii="Arial" w:hAnsi="Arial"/>
                <w:sz w:val="24"/>
              </w:rPr>
            </w:pPr>
          </w:p>
          <w:p w14:paraId="171E29BE" w14:textId="77777777" w:rsidR="007E5B7F" w:rsidRDefault="007E5B7F" w:rsidP="00CE5286">
            <w:pPr>
              <w:spacing w:line="0" w:lineRule="atLeast"/>
              <w:rPr>
                <w:rFonts w:ascii="Arial" w:hAnsi="Arial"/>
                <w:sz w:val="24"/>
              </w:rPr>
            </w:pPr>
          </w:p>
          <w:p w14:paraId="7B341E89" w14:textId="77777777" w:rsidR="007E5B7F" w:rsidRPr="00222134" w:rsidRDefault="007E5B7F" w:rsidP="00CE5286">
            <w:pPr>
              <w:spacing w:line="0" w:lineRule="atLeast"/>
              <w:rPr>
                <w:rFonts w:ascii="Arial" w:hAnsi="Arial"/>
                <w:sz w:val="24"/>
              </w:rPr>
            </w:pPr>
          </w:p>
        </w:tc>
        <w:tc>
          <w:tcPr>
            <w:tcW w:w="4764" w:type="dxa"/>
          </w:tcPr>
          <w:p w14:paraId="198456AC" w14:textId="77777777" w:rsidR="007E5B7F" w:rsidRDefault="007E5B7F" w:rsidP="00CE5286">
            <w:pPr>
              <w:spacing w:line="0" w:lineRule="atLeast"/>
              <w:rPr>
                <w:sz w:val="21"/>
              </w:rPr>
            </w:pPr>
          </w:p>
        </w:tc>
      </w:tr>
      <w:tr w:rsidR="007E5B7F" w14:paraId="4B43A587" w14:textId="77777777" w:rsidTr="00CE5286">
        <w:trPr>
          <w:trHeight w:val="1311"/>
        </w:trPr>
        <w:tc>
          <w:tcPr>
            <w:tcW w:w="4764" w:type="dxa"/>
          </w:tcPr>
          <w:p w14:paraId="163C1662" w14:textId="77777777" w:rsidR="007E5B7F" w:rsidRDefault="007E5B7F" w:rsidP="007E5B7F">
            <w:pPr>
              <w:spacing w:line="0" w:lineRule="atLeast"/>
              <w:rPr>
                <w:rFonts w:ascii="Arial" w:eastAsia="Arial" w:hAnsi="Arial"/>
                <w:sz w:val="24"/>
              </w:rPr>
            </w:pPr>
            <w:r>
              <w:rPr>
                <w:rFonts w:ascii="Arial" w:eastAsia="Arial" w:hAnsi="Arial"/>
                <w:sz w:val="24"/>
              </w:rPr>
              <w:lastRenderedPageBreak/>
              <w:t>Number of individuals affected:</w:t>
            </w:r>
          </w:p>
          <w:p w14:paraId="1A337A68" w14:textId="77777777" w:rsidR="007E5B7F" w:rsidRDefault="007E5B7F" w:rsidP="00CE5286">
            <w:pPr>
              <w:spacing w:line="0" w:lineRule="atLeast"/>
              <w:rPr>
                <w:rFonts w:ascii="Arial" w:hAnsi="Arial"/>
                <w:sz w:val="24"/>
              </w:rPr>
            </w:pPr>
          </w:p>
          <w:p w14:paraId="43EBA23A" w14:textId="77777777" w:rsidR="007E5B7F" w:rsidRPr="00222134" w:rsidRDefault="007E5B7F" w:rsidP="00CE5286">
            <w:pPr>
              <w:spacing w:line="0" w:lineRule="atLeast"/>
              <w:rPr>
                <w:rFonts w:ascii="Arial" w:hAnsi="Arial"/>
                <w:sz w:val="24"/>
              </w:rPr>
            </w:pPr>
          </w:p>
        </w:tc>
        <w:tc>
          <w:tcPr>
            <w:tcW w:w="4764" w:type="dxa"/>
          </w:tcPr>
          <w:p w14:paraId="41BB589F" w14:textId="77777777" w:rsidR="007E5B7F" w:rsidRDefault="007E5B7F" w:rsidP="00CE5286">
            <w:pPr>
              <w:spacing w:line="0" w:lineRule="atLeast"/>
              <w:rPr>
                <w:sz w:val="21"/>
              </w:rPr>
            </w:pPr>
          </w:p>
        </w:tc>
      </w:tr>
      <w:tr w:rsidR="007E5B7F" w14:paraId="7A9CE562" w14:textId="77777777" w:rsidTr="00CE5286">
        <w:trPr>
          <w:trHeight w:val="1295"/>
        </w:trPr>
        <w:tc>
          <w:tcPr>
            <w:tcW w:w="4764" w:type="dxa"/>
          </w:tcPr>
          <w:p w14:paraId="7D31F6BE" w14:textId="77777777" w:rsidR="007E5B7F" w:rsidRDefault="007E5B7F" w:rsidP="007E5B7F">
            <w:pPr>
              <w:spacing w:line="0" w:lineRule="atLeast"/>
              <w:rPr>
                <w:rFonts w:ascii="Arial" w:eastAsia="Arial" w:hAnsi="Arial"/>
                <w:sz w:val="24"/>
              </w:rPr>
            </w:pPr>
            <w:r>
              <w:rPr>
                <w:rFonts w:ascii="Arial" w:eastAsia="Arial" w:hAnsi="Arial"/>
                <w:sz w:val="24"/>
              </w:rPr>
              <w:t>Have all affected individuals been informed?</w:t>
            </w:r>
          </w:p>
          <w:p w14:paraId="00D3DAE7" w14:textId="77777777" w:rsidR="007E5B7F" w:rsidRDefault="007E5B7F" w:rsidP="007E5B7F">
            <w:pPr>
              <w:spacing w:line="0" w:lineRule="atLeast"/>
              <w:rPr>
                <w:rFonts w:ascii="Arial" w:eastAsia="Arial" w:hAnsi="Arial"/>
                <w:sz w:val="24"/>
              </w:rPr>
            </w:pPr>
            <w:r>
              <w:rPr>
                <w:rFonts w:ascii="Arial" w:eastAsia="Arial" w:hAnsi="Arial"/>
                <w:sz w:val="24"/>
              </w:rPr>
              <w:t>If not, state why not:</w:t>
            </w:r>
          </w:p>
          <w:p w14:paraId="5A817767" w14:textId="77777777" w:rsidR="007E5B7F" w:rsidRDefault="007E5B7F" w:rsidP="007E5B7F">
            <w:pPr>
              <w:spacing w:line="0" w:lineRule="atLeast"/>
              <w:rPr>
                <w:rFonts w:ascii="Arial" w:eastAsia="Arial" w:hAnsi="Arial"/>
                <w:sz w:val="24"/>
              </w:rPr>
            </w:pPr>
          </w:p>
          <w:p w14:paraId="33CEA00F" w14:textId="77777777" w:rsidR="007E5B7F" w:rsidRDefault="007E5B7F" w:rsidP="00CE5286">
            <w:pPr>
              <w:spacing w:line="0" w:lineRule="atLeast"/>
              <w:rPr>
                <w:rFonts w:ascii="Arial" w:hAnsi="Arial"/>
                <w:sz w:val="24"/>
              </w:rPr>
            </w:pPr>
          </w:p>
          <w:p w14:paraId="18DF2523" w14:textId="77777777" w:rsidR="007E5B7F" w:rsidRPr="00222134" w:rsidRDefault="007E5B7F" w:rsidP="00CE5286">
            <w:pPr>
              <w:spacing w:line="0" w:lineRule="atLeast"/>
              <w:rPr>
                <w:rFonts w:ascii="Arial" w:hAnsi="Arial"/>
                <w:sz w:val="24"/>
              </w:rPr>
            </w:pPr>
          </w:p>
        </w:tc>
        <w:tc>
          <w:tcPr>
            <w:tcW w:w="4764" w:type="dxa"/>
          </w:tcPr>
          <w:p w14:paraId="43A06058" w14:textId="77777777" w:rsidR="007E5B7F" w:rsidRDefault="007E5B7F" w:rsidP="00CE5286">
            <w:pPr>
              <w:spacing w:line="0" w:lineRule="atLeast"/>
              <w:rPr>
                <w:sz w:val="21"/>
              </w:rPr>
            </w:pPr>
          </w:p>
        </w:tc>
      </w:tr>
      <w:tr w:rsidR="007E5B7F" w14:paraId="5807BC67" w14:textId="77777777" w:rsidTr="00CE5286">
        <w:trPr>
          <w:trHeight w:val="1295"/>
        </w:trPr>
        <w:tc>
          <w:tcPr>
            <w:tcW w:w="4764" w:type="dxa"/>
          </w:tcPr>
          <w:p w14:paraId="7018E380" w14:textId="77777777" w:rsidR="007E5B7F" w:rsidRDefault="007E5B7F" w:rsidP="007E5B7F">
            <w:pPr>
              <w:spacing w:line="0" w:lineRule="atLeast"/>
              <w:rPr>
                <w:rFonts w:ascii="Arial" w:eastAsia="Arial" w:hAnsi="Arial"/>
                <w:sz w:val="24"/>
              </w:rPr>
            </w:pPr>
            <w:r>
              <w:rPr>
                <w:rFonts w:ascii="Arial" w:eastAsia="Arial" w:hAnsi="Arial"/>
                <w:sz w:val="24"/>
              </w:rPr>
              <w:t xml:space="preserve">Is there any evidence to date that the personal data involved in this incident has been inappropriately processed or further disclosed?  </w:t>
            </w:r>
          </w:p>
          <w:p w14:paraId="05DC8BEE" w14:textId="77777777" w:rsidR="007E5B7F" w:rsidRDefault="007E5B7F" w:rsidP="007E5B7F">
            <w:pPr>
              <w:spacing w:line="0" w:lineRule="atLeast"/>
              <w:rPr>
                <w:rFonts w:ascii="Arial" w:eastAsia="Arial" w:hAnsi="Arial"/>
                <w:sz w:val="24"/>
              </w:rPr>
            </w:pPr>
            <w:r>
              <w:rPr>
                <w:rFonts w:ascii="Arial" w:eastAsia="Arial" w:hAnsi="Arial"/>
                <w:sz w:val="24"/>
              </w:rPr>
              <w:t>If so, please provide details:</w:t>
            </w:r>
          </w:p>
          <w:p w14:paraId="78F0E89F" w14:textId="77777777" w:rsidR="007E5B7F" w:rsidRDefault="007E5B7F" w:rsidP="007E5B7F">
            <w:pPr>
              <w:spacing w:line="0" w:lineRule="atLeast"/>
              <w:rPr>
                <w:rFonts w:ascii="Arial" w:eastAsia="Arial" w:hAnsi="Arial"/>
                <w:sz w:val="24"/>
              </w:rPr>
            </w:pPr>
          </w:p>
        </w:tc>
        <w:tc>
          <w:tcPr>
            <w:tcW w:w="4764" w:type="dxa"/>
          </w:tcPr>
          <w:p w14:paraId="4D1920AF" w14:textId="77777777" w:rsidR="007E5B7F" w:rsidRDefault="007E5B7F" w:rsidP="00CE5286">
            <w:pPr>
              <w:spacing w:line="0" w:lineRule="atLeast"/>
              <w:rPr>
                <w:sz w:val="21"/>
              </w:rPr>
            </w:pPr>
          </w:p>
        </w:tc>
      </w:tr>
    </w:tbl>
    <w:p w14:paraId="3BD3ABA9" w14:textId="77777777" w:rsidR="007E5B7F" w:rsidRDefault="007E5B7F" w:rsidP="007E5B7F">
      <w:pPr>
        <w:rPr>
          <w:sz w:val="21"/>
        </w:rPr>
      </w:pPr>
    </w:p>
    <w:p w14:paraId="426D4FFB" w14:textId="77777777" w:rsidR="007E5B7F" w:rsidRDefault="007E5B7F" w:rsidP="007E5B7F">
      <w:pPr>
        <w:rPr>
          <w:sz w:val="21"/>
        </w:rPr>
      </w:pPr>
    </w:p>
    <w:tbl>
      <w:tblPr>
        <w:tblStyle w:val="TableGrid"/>
        <w:tblW w:w="9528" w:type="dxa"/>
        <w:tblLook w:val="04A0" w:firstRow="1" w:lastRow="0" w:firstColumn="1" w:lastColumn="0" w:noHBand="0" w:noVBand="1"/>
      </w:tblPr>
      <w:tblGrid>
        <w:gridCol w:w="4764"/>
        <w:gridCol w:w="4764"/>
      </w:tblGrid>
      <w:tr w:rsidR="00CB3E4C" w14:paraId="503A42FC" w14:textId="77777777" w:rsidTr="00CE5286">
        <w:trPr>
          <w:trHeight w:val="323"/>
        </w:trPr>
        <w:tc>
          <w:tcPr>
            <w:tcW w:w="4764" w:type="dxa"/>
          </w:tcPr>
          <w:p w14:paraId="76A22500" w14:textId="77777777" w:rsidR="00CB3E4C" w:rsidRPr="00180EBD" w:rsidRDefault="00CB3E4C" w:rsidP="00CB3E4C">
            <w:pPr>
              <w:pStyle w:val="ListParagraph"/>
              <w:numPr>
                <w:ilvl w:val="0"/>
                <w:numId w:val="15"/>
              </w:numPr>
              <w:spacing w:line="0" w:lineRule="atLeast"/>
              <w:rPr>
                <w:rFonts w:ascii="Arial" w:hAnsi="Arial"/>
                <w:b/>
                <w:sz w:val="24"/>
              </w:rPr>
            </w:pPr>
            <w:r w:rsidRPr="00180EBD">
              <w:rPr>
                <w:rFonts w:ascii="Arial" w:hAnsi="Arial"/>
                <w:b/>
                <w:sz w:val="24"/>
              </w:rPr>
              <w:t>Data Retrieval</w:t>
            </w:r>
          </w:p>
        </w:tc>
        <w:tc>
          <w:tcPr>
            <w:tcW w:w="4764" w:type="dxa"/>
          </w:tcPr>
          <w:p w14:paraId="45726284" w14:textId="77777777" w:rsidR="00CB3E4C" w:rsidRDefault="00CB3E4C" w:rsidP="00CE5286">
            <w:pPr>
              <w:spacing w:line="0" w:lineRule="atLeast"/>
              <w:rPr>
                <w:sz w:val="21"/>
              </w:rPr>
            </w:pPr>
          </w:p>
        </w:tc>
      </w:tr>
      <w:tr w:rsidR="00CB3E4C" w14:paraId="4E59BDD8" w14:textId="77777777" w:rsidTr="00CE5286">
        <w:trPr>
          <w:trHeight w:val="987"/>
        </w:trPr>
        <w:tc>
          <w:tcPr>
            <w:tcW w:w="4764" w:type="dxa"/>
          </w:tcPr>
          <w:p w14:paraId="6628A000" w14:textId="77777777" w:rsidR="00CB3E4C" w:rsidRDefault="00CB3E4C" w:rsidP="00CB3E4C">
            <w:pPr>
              <w:spacing w:line="0" w:lineRule="atLeast"/>
              <w:rPr>
                <w:rFonts w:ascii="Arial" w:eastAsia="Arial" w:hAnsi="Arial"/>
                <w:sz w:val="24"/>
              </w:rPr>
            </w:pPr>
            <w:r>
              <w:rPr>
                <w:rFonts w:ascii="Arial" w:eastAsia="Arial" w:hAnsi="Arial"/>
                <w:sz w:val="24"/>
              </w:rPr>
              <w:t>What immediate remedial action was taken?</w:t>
            </w:r>
          </w:p>
          <w:p w14:paraId="3F8F13C4" w14:textId="77777777" w:rsidR="00CB3E4C" w:rsidRDefault="00CB3E4C" w:rsidP="00CE5286">
            <w:pPr>
              <w:spacing w:line="0" w:lineRule="atLeast"/>
              <w:rPr>
                <w:rFonts w:ascii="Arial" w:hAnsi="Arial"/>
                <w:sz w:val="24"/>
              </w:rPr>
            </w:pPr>
          </w:p>
          <w:p w14:paraId="6EF61207" w14:textId="77777777" w:rsidR="00CB3E4C" w:rsidRDefault="00CB3E4C" w:rsidP="00CE5286">
            <w:pPr>
              <w:spacing w:line="0" w:lineRule="atLeast"/>
              <w:rPr>
                <w:rFonts w:ascii="Arial" w:hAnsi="Arial"/>
                <w:sz w:val="24"/>
              </w:rPr>
            </w:pPr>
          </w:p>
          <w:p w14:paraId="711E8FD9" w14:textId="77777777" w:rsidR="00CB3E4C" w:rsidRPr="00222134" w:rsidRDefault="00CB3E4C" w:rsidP="00CE5286">
            <w:pPr>
              <w:spacing w:line="0" w:lineRule="atLeast"/>
              <w:rPr>
                <w:rFonts w:ascii="Arial" w:hAnsi="Arial"/>
                <w:sz w:val="24"/>
              </w:rPr>
            </w:pPr>
          </w:p>
        </w:tc>
        <w:tc>
          <w:tcPr>
            <w:tcW w:w="4764" w:type="dxa"/>
          </w:tcPr>
          <w:p w14:paraId="3C817B08" w14:textId="77777777" w:rsidR="00CB3E4C" w:rsidRDefault="00CB3E4C" w:rsidP="00CE5286">
            <w:pPr>
              <w:spacing w:line="0" w:lineRule="atLeast"/>
              <w:rPr>
                <w:sz w:val="21"/>
              </w:rPr>
            </w:pPr>
          </w:p>
        </w:tc>
      </w:tr>
      <w:tr w:rsidR="00CB3E4C" w14:paraId="6FA19238" w14:textId="77777777" w:rsidTr="00CE5286">
        <w:trPr>
          <w:trHeight w:val="1311"/>
        </w:trPr>
        <w:tc>
          <w:tcPr>
            <w:tcW w:w="4764" w:type="dxa"/>
          </w:tcPr>
          <w:p w14:paraId="63D4DC70" w14:textId="77777777" w:rsidR="00CB3E4C" w:rsidRDefault="00CB3E4C" w:rsidP="00CB3E4C">
            <w:pPr>
              <w:spacing w:line="0" w:lineRule="atLeast"/>
              <w:rPr>
                <w:rFonts w:ascii="Arial" w:eastAsia="Arial" w:hAnsi="Arial"/>
                <w:sz w:val="24"/>
              </w:rPr>
            </w:pPr>
            <w:r>
              <w:rPr>
                <w:rFonts w:ascii="Arial" w:eastAsia="Arial" w:hAnsi="Arial"/>
                <w:sz w:val="24"/>
              </w:rPr>
              <w:t xml:space="preserve">Has the data been retrieved or deleted? </w:t>
            </w:r>
          </w:p>
          <w:p w14:paraId="78198DC6" w14:textId="77777777" w:rsidR="00CB3E4C" w:rsidRDefault="00CB3E4C" w:rsidP="00CB3E4C">
            <w:pPr>
              <w:spacing w:line="0" w:lineRule="atLeast"/>
              <w:rPr>
                <w:rFonts w:ascii="Arial" w:eastAsia="Arial" w:hAnsi="Arial"/>
                <w:sz w:val="24"/>
              </w:rPr>
            </w:pPr>
            <w:r>
              <w:rPr>
                <w:rFonts w:ascii="Arial" w:eastAsia="Arial" w:hAnsi="Arial"/>
                <w:sz w:val="24"/>
              </w:rPr>
              <w:t xml:space="preserve">If </w:t>
            </w:r>
            <w:proofErr w:type="gramStart"/>
            <w:r>
              <w:rPr>
                <w:rFonts w:ascii="Arial" w:eastAsia="Arial" w:hAnsi="Arial"/>
                <w:sz w:val="24"/>
              </w:rPr>
              <w:t>yes</w:t>
            </w:r>
            <w:proofErr w:type="gramEnd"/>
            <w:r>
              <w:rPr>
                <w:rFonts w:ascii="Arial" w:eastAsia="Arial" w:hAnsi="Arial"/>
                <w:sz w:val="24"/>
              </w:rPr>
              <w:t xml:space="preserve"> please state the date and time:</w:t>
            </w:r>
          </w:p>
          <w:p w14:paraId="0760E403" w14:textId="77777777" w:rsidR="00CB3E4C" w:rsidRDefault="00CB3E4C" w:rsidP="00CE5286">
            <w:pPr>
              <w:spacing w:line="0" w:lineRule="atLeast"/>
              <w:rPr>
                <w:rFonts w:ascii="Arial" w:hAnsi="Arial"/>
                <w:sz w:val="24"/>
              </w:rPr>
            </w:pPr>
          </w:p>
          <w:p w14:paraId="2B17FCF7" w14:textId="77777777" w:rsidR="00CB3E4C" w:rsidRPr="00222134" w:rsidRDefault="00CB3E4C" w:rsidP="00CE5286">
            <w:pPr>
              <w:spacing w:line="0" w:lineRule="atLeast"/>
              <w:rPr>
                <w:rFonts w:ascii="Arial" w:hAnsi="Arial"/>
                <w:sz w:val="24"/>
              </w:rPr>
            </w:pPr>
          </w:p>
        </w:tc>
        <w:tc>
          <w:tcPr>
            <w:tcW w:w="4764" w:type="dxa"/>
          </w:tcPr>
          <w:p w14:paraId="52505A35" w14:textId="77777777" w:rsidR="00CB3E4C" w:rsidRDefault="00CB3E4C" w:rsidP="00CE5286">
            <w:pPr>
              <w:spacing w:line="0" w:lineRule="atLeast"/>
              <w:rPr>
                <w:sz w:val="21"/>
              </w:rPr>
            </w:pPr>
          </w:p>
        </w:tc>
      </w:tr>
    </w:tbl>
    <w:p w14:paraId="24736EEC" w14:textId="77777777" w:rsidR="00222134" w:rsidRPr="007E5B7F" w:rsidRDefault="00222134" w:rsidP="007E5B7F">
      <w:pPr>
        <w:rPr>
          <w:sz w:val="21"/>
        </w:rPr>
        <w:sectPr w:rsidR="00222134" w:rsidRPr="007E5B7F">
          <w:type w:val="continuous"/>
          <w:pgSz w:w="11900" w:h="16840"/>
          <w:pgMar w:top="1440" w:right="1440" w:bottom="431" w:left="1440" w:header="0" w:footer="0" w:gutter="0"/>
          <w:cols w:space="0" w:equalWidth="0">
            <w:col w:w="9020"/>
          </w:cols>
          <w:docGrid w:linePitch="360"/>
        </w:sectPr>
      </w:pPr>
    </w:p>
    <w:tbl>
      <w:tblPr>
        <w:tblStyle w:val="TableGrid"/>
        <w:tblW w:w="9528" w:type="dxa"/>
        <w:tblLook w:val="04A0" w:firstRow="1" w:lastRow="0" w:firstColumn="1" w:lastColumn="0" w:noHBand="0" w:noVBand="1"/>
      </w:tblPr>
      <w:tblGrid>
        <w:gridCol w:w="4764"/>
        <w:gridCol w:w="4764"/>
      </w:tblGrid>
      <w:tr w:rsidR="00CB3E4C" w14:paraId="78AD557F" w14:textId="77777777" w:rsidTr="00CE5286">
        <w:trPr>
          <w:trHeight w:val="323"/>
        </w:trPr>
        <w:tc>
          <w:tcPr>
            <w:tcW w:w="4764" w:type="dxa"/>
          </w:tcPr>
          <w:p w14:paraId="7B7321E2" w14:textId="77777777" w:rsidR="00CB3E4C" w:rsidRPr="00180EBD" w:rsidRDefault="00CB3E4C" w:rsidP="00CB3E4C">
            <w:pPr>
              <w:pStyle w:val="ListParagraph"/>
              <w:numPr>
                <w:ilvl w:val="0"/>
                <w:numId w:val="15"/>
              </w:numPr>
              <w:spacing w:line="0" w:lineRule="atLeast"/>
              <w:rPr>
                <w:rFonts w:ascii="Arial" w:hAnsi="Arial"/>
                <w:b/>
                <w:sz w:val="24"/>
              </w:rPr>
            </w:pPr>
            <w:bookmarkStart w:id="10" w:name="page12"/>
            <w:bookmarkEnd w:id="10"/>
            <w:r w:rsidRPr="00180EBD">
              <w:rPr>
                <w:rFonts w:ascii="Arial" w:hAnsi="Arial"/>
                <w:b/>
                <w:sz w:val="24"/>
              </w:rPr>
              <w:t>Impact</w:t>
            </w:r>
          </w:p>
        </w:tc>
        <w:tc>
          <w:tcPr>
            <w:tcW w:w="4764" w:type="dxa"/>
          </w:tcPr>
          <w:p w14:paraId="0AE7C641" w14:textId="77777777" w:rsidR="00CB3E4C" w:rsidRDefault="00CB3E4C" w:rsidP="00CE5286">
            <w:pPr>
              <w:spacing w:line="0" w:lineRule="atLeast"/>
              <w:rPr>
                <w:sz w:val="21"/>
              </w:rPr>
            </w:pPr>
          </w:p>
        </w:tc>
      </w:tr>
      <w:tr w:rsidR="00CB3E4C" w14:paraId="0FDB7C55" w14:textId="77777777" w:rsidTr="00CE5286">
        <w:trPr>
          <w:trHeight w:val="987"/>
        </w:trPr>
        <w:tc>
          <w:tcPr>
            <w:tcW w:w="4764" w:type="dxa"/>
          </w:tcPr>
          <w:p w14:paraId="2CB5D795" w14:textId="77777777" w:rsidR="00CB3E4C" w:rsidRDefault="00CB3E4C" w:rsidP="00CB3E4C">
            <w:pPr>
              <w:spacing w:line="0" w:lineRule="atLeast"/>
              <w:rPr>
                <w:rFonts w:ascii="Arial" w:eastAsia="Arial" w:hAnsi="Arial"/>
                <w:sz w:val="24"/>
              </w:rPr>
            </w:pPr>
            <w:r>
              <w:rPr>
                <w:rFonts w:ascii="Arial" w:eastAsia="Arial" w:hAnsi="Arial"/>
                <w:sz w:val="24"/>
              </w:rPr>
              <w:t>Describe the risk of harm to the individual as a result of this incident:</w:t>
            </w:r>
          </w:p>
          <w:p w14:paraId="571C3F14" w14:textId="77777777" w:rsidR="00CB3E4C" w:rsidRDefault="00CB3E4C" w:rsidP="00CE5286">
            <w:pPr>
              <w:spacing w:line="0" w:lineRule="atLeast"/>
              <w:rPr>
                <w:rFonts w:ascii="Arial" w:hAnsi="Arial"/>
                <w:sz w:val="24"/>
              </w:rPr>
            </w:pPr>
          </w:p>
          <w:p w14:paraId="71ACB4D5" w14:textId="77777777" w:rsidR="00CB3E4C" w:rsidRDefault="00CB3E4C" w:rsidP="00CE5286">
            <w:pPr>
              <w:spacing w:line="0" w:lineRule="atLeast"/>
              <w:rPr>
                <w:rFonts w:ascii="Arial" w:hAnsi="Arial"/>
                <w:sz w:val="24"/>
              </w:rPr>
            </w:pPr>
          </w:p>
          <w:p w14:paraId="09A25607" w14:textId="77777777" w:rsidR="00CB3E4C" w:rsidRPr="00222134" w:rsidRDefault="00CB3E4C" w:rsidP="00CE5286">
            <w:pPr>
              <w:spacing w:line="0" w:lineRule="atLeast"/>
              <w:rPr>
                <w:rFonts w:ascii="Arial" w:hAnsi="Arial"/>
                <w:sz w:val="24"/>
              </w:rPr>
            </w:pPr>
          </w:p>
        </w:tc>
        <w:tc>
          <w:tcPr>
            <w:tcW w:w="4764" w:type="dxa"/>
          </w:tcPr>
          <w:p w14:paraId="33CB0DC1" w14:textId="77777777" w:rsidR="00CB3E4C" w:rsidRDefault="00CB3E4C" w:rsidP="00CE5286">
            <w:pPr>
              <w:spacing w:line="0" w:lineRule="atLeast"/>
              <w:rPr>
                <w:sz w:val="21"/>
              </w:rPr>
            </w:pPr>
          </w:p>
        </w:tc>
      </w:tr>
      <w:tr w:rsidR="00CB3E4C" w14:paraId="26EF0913" w14:textId="77777777" w:rsidTr="00CE5286">
        <w:trPr>
          <w:trHeight w:val="1311"/>
        </w:trPr>
        <w:tc>
          <w:tcPr>
            <w:tcW w:w="4764" w:type="dxa"/>
          </w:tcPr>
          <w:p w14:paraId="723D8CD6" w14:textId="77777777" w:rsidR="00CB3E4C" w:rsidRDefault="00CB3E4C" w:rsidP="00CB3E4C">
            <w:pPr>
              <w:spacing w:line="0" w:lineRule="atLeast"/>
              <w:rPr>
                <w:rFonts w:ascii="Arial" w:eastAsia="Arial" w:hAnsi="Arial"/>
                <w:sz w:val="24"/>
              </w:rPr>
            </w:pPr>
            <w:r>
              <w:rPr>
                <w:rFonts w:ascii="Arial" w:eastAsia="Arial" w:hAnsi="Arial"/>
                <w:sz w:val="24"/>
              </w:rPr>
              <w:t>Describe the risk of identity fraud as a result of this incident:</w:t>
            </w:r>
          </w:p>
          <w:p w14:paraId="3E50E447" w14:textId="77777777" w:rsidR="00CB3E4C" w:rsidRDefault="00CB3E4C" w:rsidP="00CE5286">
            <w:pPr>
              <w:spacing w:line="0" w:lineRule="atLeast"/>
              <w:rPr>
                <w:rFonts w:ascii="Arial" w:eastAsia="Arial" w:hAnsi="Arial"/>
                <w:sz w:val="24"/>
              </w:rPr>
            </w:pPr>
          </w:p>
          <w:p w14:paraId="40525F6B" w14:textId="77777777" w:rsidR="00CB3E4C" w:rsidRDefault="00CB3E4C" w:rsidP="00CE5286">
            <w:pPr>
              <w:spacing w:line="0" w:lineRule="atLeast"/>
              <w:rPr>
                <w:rFonts w:ascii="Arial" w:hAnsi="Arial"/>
                <w:sz w:val="24"/>
              </w:rPr>
            </w:pPr>
          </w:p>
          <w:p w14:paraId="33236DBB" w14:textId="77777777" w:rsidR="00CB3E4C" w:rsidRPr="00222134" w:rsidRDefault="00CB3E4C" w:rsidP="00CE5286">
            <w:pPr>
              <w:spacing w:line="0" w:lineRule="atLeast"/>
              <w:rPr>
                <w:rFonts w:ascii="Arial" w:hAnsi="Arial"/>
                <w:sz w:val="24"/>
              </w:rPr>
            </w:pPr>
          </w:p>
        </w:tc>
        <w:tc>
          <w:tcPr>
            <w:tcW w:w="4764" w:type="dxa"/>
          </w:tcPr>
          <w:p w14:paraId="71355AF3" w14:textId="77777777" w:rsidR="00CB3E4C" w:rsidRDefault="00CB3E4C" w:rsidP="00CE5286">
            <w:pPr>
              <w:spacing w:line="0" w:lineRule="atLeast"/>
              <w:rPr>
                <w:sz w:val="21"/>
              </w:rPr>
            </w:pPr>
          </w:p>
        </w:tc>
      </w:tr>
      <w:tr w:rsidR="00CB3E4C" w14:paraId="54FB8569" w14:textId="77777777" w:rsidTr="00CE5286">
        <w:trPr>
          <w:trHeight w:val="1295"/>
        </w:trPr>
        <w:tc>
          <w:tcPr>
            <w:tcW w:w="4764" w:type="dxa"/>
          </w:tcPr>
          <w:p w14:paraId="3B3BEDDA" w14:textId="77777777" w:rsidR="00CB3E4C" w:rsidRDefault="00CB3E4C" w:rsidP="00CB3E4C">
            <w:pPr>
              <w:spacing w:line="0" w:lineRule="atLeast"/>
              <w:rPr>
                <w:rFonts w:ascii="Arial" w:eastAsia="Arial" w:hAnsi="Arial"/>
                <w:sz w:val="24"/>
              </w:rPr>
            </w:pPr>
            <w:r>
              <w:rPr>
                <w:rFonts w:ascii="Arial" w:eastAsia="Arial" w:hAnsi="Arial"/>
                <w:sz w:val="24"/>
              </w:rPr>
              <w:t xml:space="preserve">Have you received a formal complaint from any individual affected by this breach? </w:t>
            </w:r>
          </w:p>
          <w:p w14:paraId="052096C5" w14:textId="77777777" w:rsidR="00CB3E4C" w:rsidRDefault="00CB3E4C" w:rsidP="00CB3E4C">
            <w:pPr>
              <w:spacing w:line="0" w:lineRule="atLeast"/>
              <w:rPr>
                <w:rFonts w:ascii="Arial" w:eastAsia="Arial" w:hAnsi="Arial"/>
                <w:sz w:val="24"/>
              </w:rPr>
            </w:pPr>
            <w:r>
              <w:rPr>
                <w:rFonts w:ascii="Arial" w:eastAsia="Arial" w:hAnsi="Arial"/>
                <w:sz w:val="24"/>
              </w:rPr>
              <w:t>If so, provide details:</w:t>
            </w:r>
          </w:p>
          <w:p w14:paraId="4E44BD7C" w14:textId="77777777" w:rsidR="00CB3E4C" w:rsidRDefault="00CB3E4C" w:rsidP="00CE5286">
            <w:pPr>
              <w:spacing w:line="0" w:lineRule="atLeast"/>
              <w:rPr>
                <w:rFonts w:ascii="Arial" w:eastAsia="Arial" w:hAnsi="Arial"/>
                <w:sz w:val="24"/>
              </w:rPr>
            </w:pPr>
          </w:p>
          <w:p w14:paraId="3E26278C" w14:textId="77777777" w:rsidR="00CB3E4C" w:rsidRDefault="00CB3E4C" w:rsidP="00CE5286">
            <w:pPr>
              <w:spacing w:line="0" w:lineRule="atLeast"/>
              <w:rPr>
                <w:rFonts w:ascii="Arial" w:hAnsi="Arial"/>
                <w:sz w:val="24"/>
              </w:rPr>
            </w:pPr>
          </w:p>
          <w:p w14:paraId="58C7F61B" w14:textId="77777777" w:rsidR="00CB3E4C" w:rsidRPr="00222134" w:rsidRDefault="00CB3E4C" w:rsidP="00CE5286">
            <w:pPr>
              <w:spacing w:line="0" w:lineRule="atLeast"/>
              <w:rPr>
                <w:rFonts w:ascii="Arial" w:hAnsi="Arial"/>
                <w:sz w:val="24"/>
              </w:rPr>
            </w:pPr>
          </w:p>
        </w:tc>
        <w:tc>
          <w:tcPr>
            <w:tcW w:w="4764" w:type="dxa"/>
          </w:tcPr>
          <w:p w14:paraId="0A395842" w14:textId="77777777" w:rsidR="00CB3E4C" w:rsidRDefault="00CB3E4C" w:rsidP="00CE5286">
            <w:pPr>
              <w:spacing w:line="0" w:lineRule="atLeast"/>
              <w:rPr>
                <w:sz w:val="21"/>
              </w:rPr>
            </w:pPr>
          </w:p>
        </w:tc>
      </w:tr>
      <w:tr w:rsidR="00CB3E4C" w14:paraId="56E9EE02" w14:textId="77777777" w:rsidTr="00DA627B">
        <w:trPr>
          <w:trHeight w:val="895"/>
        </w:trPr>
        <w:tc>
          <w:tcPr>
            <w:tcW w:w="4764" w:type="dxa"/>
          </w:tcPr>
          <w:p w14:paraId="5039F824" w14:textId="77777777" w:rsidR="00CB3E4C" w:rsidRDefault="00CB3E4C" w:rsidP="00CE5286">
            <w:pPr>
              <w:spacing w:line="0" w:lineRule="atLeast"/>
              <w:rPr>
                <w:rFonts w:ascii="Arial" w:eastAsia="Arial" w:hAnsi="Arial"/>
                <w:sz w:val="24"/>
              </w:rPr>
            </w:pPr>
            <w:r>
              <w:rPr>
                <w:rFonts w:ascii="Arial" w:eastAsia="Arial" w:hAnsi="Arial"/>
                <w:sz w:val="24"/>
              </w:rPr>
              <w:t xml:space="preserve">Is there any evidence to date that the personal data involved in this incident has been inappropriately processed or further disclosed?  </w:t>
            </w:r>
          </w:p>
          <w:p w14:paraId="5AF1659A" w14:textId="77777777" w:rsidR="00CB3E4C" w:rsidRDefault="00CB3E4C" w:rsidP="00CE5286">
            <w:pPr>
              <w:spacing w:line="0" w:lineRule="atLeast"/>
              <w:rPr>
                <w:rFonts w:ascii="Arial" w:eastAsia="Arial" w:hAnsi="Arial"/>
                <w:sz w:val="24"/>
              </w:rPr>
            </w:pPr>
            <w:r>
              <w:rPr>
                <w:rFonts w:ascii="Arial" w:eastAsia="Arial" w:hAnsi="Arial"/>
                <w:sz w:val="24"/>
              </w:rPr>
              <w:lastRenderedPageBreak/>
              <w:t>If so, please provide details:</w:t>
            </w:r>
          </w:p>
          <w:p w14:paraId="79D3ADB1" w14:textId="77777777" w:rsidR="00CB3E4C" w:rsidRDefault="00CB3E4C" w:rsidP="00CE5286">
            <w:pPr>
              <w:spacing w:line="0" w:lineRule="atLeast"/>
              <w:rPr>
                <w:rFonts w:ascii="Arial" w:eastAsia="Arial" w:hAnsi="Arial"/>
                <w:sz w:val="24"/>
              </w:rPr>
            </w:pPr>
          </w:p>
        </w:tc>
        <w:tc>
          <w:tcPr>
            <w:tcW w:w="4764" w:type="dxa"/>
          </w:tcPr>
          <w:p w14:paraId="48BB5CF5" w14:textId="77777777" w:rsidR="00CB3E4C" w:rsidRDefault="00CB3E4C" w:rsidP="00CE5286">
            <w:pPr>
              <w:spacing w:line="0" w:lineRule="atLeast"/>
              <w:rPr>
                <w:sz w:val="21"/>
              </w:rPr>
            </w:pPr>
          </w:p>
        </w:tc>
      </w:tr>
    </w:tbl>
    <w:p w14:paraId="675C95BF" w14:textId="77777777" w:rsidR="00CB3E4C" w:rsidRPr="00CB3E4C" w:rsidRDefault="00413E1F" w:rsidP="00CB3E4C">
      <w:pPr>
        <w:spacing w:line="20" w:lineRule="exact"/>
        <w:rPr>
          <w:rFonts w:ascii="Arial" w:eastAsia="Arial" w:hAnsi="Arial"/>
          <w:sz w:val="24"/>
        </w:rPr>
      </w:pPr>
      <w:r>
        <w:rPr>
          <w:rFonts w:ascii="Arial" w:eastAsia="Arial" w:hAnsi="Arial"/>
          <w:noProof/>
          <w:sz w:val="24"/>
        </w:rPr>
        <mc:AlternateContent>
          <mc:Choice Requires="wps">
            <w:drawing>
              <wp:anchor distT="0" distB="0" distL="114300" distR="114300" simplePos="0" relativeHeight="251698176" behindDoc="1" locked="0" layoutInCell="1" allowOverlap="1" wp14:anchorId="6E5CB41D" wp14:editId="7576B026">
                <wp:simplePos x="0" y="0"/>
                <wp:positionH relativeFrom="column">
                  <wp:posOffset>5793740</wp:posOffset>
                </wp:positionH>
                <wp:positionV relativeFrom="paragraph">
                  <wp:posOffset>60960</wp:posOffset>
                </wp:positionV>
                <wp:extent cx="12700" cy="12700"/>
                <wp:effectExtent l="2540" t="3810" r="3810" b="25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9CD8" id="Rectangle 22" o:spid="_x0000_s1026" style="position:absolute;margin-left:456.2pt;margin-top:4.8pt;width:1pt;height: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A8HAIAADs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" fillcolor="black" strokecolor="white"/>
            </w:pict>
          </mc:Fallback>
        </mc:AlternateContent>
      </w:r>
    </w:p>
    <w:p w14:paraId="65E9A41D" w14:textId="77777777" w:rsidR="00413E1F" w:rsidRDefault="00413E1F" w:rsidP="00413E1F">
      <w:pPr>
        <w:spacing w:line="200" w:lineRule="exact"/>
        <w:rPr>
          <w:rFonts w:ascii="Times New Roman" w:eastAsia="Times New Roman" w:hAnsi="Times New Roman"/>
        </w:rPr>
      </w:pPr>
    </w:p>
    <w:p w14:paraId="4F49E3AC" w14:textId="77777777" w:rsidR="00413E1F" w:rsidRDefault="00413E1F" w:rsidP="00413E1F">
      <w:pPr>
        <w:spacing w:line="20" w:lineRule="exact"/>
        <w:rPr>
          <w:rFonts w:ascii="Times New Roman" w:eastAsia="Times New Roman" w:hAnsi="Times New Roman"/>
        </w:rPr>
      </w:pPr>
    </w:p>
    <w:tbl>
      <w:tblPr>
        <w:tblStyle w:val="TableGrid"/>
        <w:tblW w:w="9528" w:type="dxa"/>
        <w:tblLook w:val="04A0" w:firstRow="1" w:lastRow="0" w:firstColumn="1" w:lastColumn="0" w:noHBand="0" w:noVBand="1"/>
      </w:tblPr>
      <w:tblGrid>
        <w:gridCol w:w="4764"/>
        <w:gridCol w:w="4764"/>
      </w:tblGrid>
      <w:tr w:rsidR="00CB3E4C" w14:paraId="10479AC3" w14:textId="77777777" w:rsidTr="00CE5286">
        <w:trPr>
          <w:trHeight w:val="323"/>
        </w:trPr>
        <w:tc>
          <w:tcPr>
            <w:tcW w:w="4764" w:type="dxa"/>
          </w:tcPr>
          <w:p w14:paraId="60B00FFB" w14:textId="77777777" w:rsidR="00CB3E4C" w:rsidRPr="00180EBD" w:rsidRDefault="00CB3E4C" w:rsidP="00CB3E4C">
            <w:pPr>
              <w:pStyle w:val="ListParagraph"/>
              <w:numPr>
                <w:ilvl w:val="0"/>
                <w:numId w:val="15"/>
              </w:numPr>
              <w:spacing w:line="0" w:lineRule="atLeast"/>
              <w:rPr>
                <w:rFonts w:ascii="Arial" w:hAnsi="Arial"/>
                <w:b/>
                <w:sz w:val="24"/>
              </w:rPr>
            </w:pPr>
            <w:r w:rsidRPr="00180EBD">
              <w:rPr>
                <w:rFonts w:ascii="Arial" w:hAnsi="Arial"/>
                <w:b/>
                <w:sz w:val="24"/>
              </w:rPr>
              <w:t>Management</w:t>
            </w:r>
          </w:p>
        </w:tc>
        <w:tc>
          <w:tcPr>
            <w:tcW w:w="4764" w:type="dxa"/>
          </w:tcPr>
          <w:p w14:paraId="5D61E97F" w14:textId="77777777" w:rsidR="00CB3E4C" w:rsidRDefault="00CB3E4C" w:rsidP="00CE5286">
            <w:pPr>
              <w:spacing w:line="0" w:lineRule="atLeast"/>
              <w:rPr>
                <w:sz w:val="21"/>
              </w:rPr>
            </w:pPr>
          </w:p>
        </w:tc>
      </w:tr>
      <w:tr w:rsidR="00CB3E4C" w14:paraId="25C27F70" w14:textId="77777777" w:rsidTr="00CE5286">
        <w:trPr>
          <w:trHeight w:val="987"/>
        </w:trPr>
        <w:tc>
          <w:tcPr>
            <w:tcW w:w="4764" w:type="dxa"/>
          </w:tcPr>
          <w:p w14:paraId="2608D45A" w14:textId="77777777" w:rsidR="00CB3E4C" w:rsidRDefault="00CB3E4C" w:rsidP="00CB3E4C">
            <w:pPr>
              <w:tabs>
                <w:tab w:val="left" w:pos="600"/>
                <w:tab w:val="left" w:pos="1300"/>
                <w:tab w:val="left" w:pos="2520"/>
              </w:tabs>
              <w:spacing w:line="0" w:lineRule="atLeast"/>
              <w:rPr>
                <w:rFonts w:ascii="Arial" w:eastAsia="Arial" w:hAnsi="Arial"/>
                <w:sz w:val="24"/>
              </w:rPr>
            </w:pPr>
            <w:r>
              <w:rPr>
                <w:rFonts w:ascii="Arial" w:eastAsia="Arial" w:hAnsi="Arial"/>
                <w:sz w:val="24"/>
              </w:rPr>
              <w:t>Do</w:t>
            </w:r>
            <w:r>
              <w:rPr>
                <w:rFonts w:ascii="Times New Roman" w:eastAsia="Times New Roman" w:hAnsi="Times New Roman"/>
              </w:rPr>
              <w:t xml:space="preserve"> </w:t>
            </w:r>
            <w:r>
              <w:rPr>
                <w:rFonts w:ascii="Arial" w:eastAsia="Arial" w:hAnsi="Arial"/>
                <w:sz w:val="24"/>
              </w:rPr>
              <w:t>you</w:t>
            </w:r>
            <w:r>
              <w:rPr>
                <w:rFonts w:ascii="Times New Roman" w:eastAsia="Times New Roman" w:hAnsi="Times New Roman"/>
              </w:rPr>
              <w:t xml:space="preserve"> </w:t>
            </w:r>
            <w:r>
              <w:rPr>
                <w:rFonts w:ascii="Arial" w:eastAsia="Arial" w:hAnsi="Arial"/>
                <w:sz w:val="24"/>
              </w:rPr>
              <w:t>consider</w:t>
            </w:r>
            <w:r>
              <w:rPr>
                <w:rFonts w:ascii="Times New Roman" w:eastAsia="Times New Roman" w:hAnsi="Times New Roman"/>
              </w:rPr>
              <w:t xml:space="preserve"> </w:t>
            </w:r>
            <w:r>
              <w:rPr>
                <w:rFonts w:ascii="Arial" w:eastAsia="Arial" w:hAnsi="Arial"/>
                <w:sz w:val="23"/>
              </w:rPr>
              <w:t xml:space="preserve">the </w:t>
            </w:r>
            <w:r>
              <w:rPr>
                <w:rFonts w:ascii="Arial" w:eastAsia="Arial" w:hAnsi="Arial"/>
                <w:sz w:val="24"/>
              </w:rPr>
              <w:t>employee(s) involved has breached information governance’s policies and procedures?</w:t>
            </w:r>
          </w:p>
          <w:p w14:paraId="3BC74C4C" w14:textId="77777777" w:rsidR="00CB3E4C" w:rsidRDefault="00CB3E4C" w:rsidP="00CE5286">
            <w:pPr>
              <w:spacing w:line="0" w:lineRule="atLeast"/>
              <w:rPr>
                <w:rFonts w:ascii="Arial" w:hAnsi="Arial"/>
                <w:sz w:val="24"/>
              </w:rPr>
            </w:pPr>
          </w:p>
          <w:p w14:paraId="67C6E403" w14:textId="77777777" w:rsidR="00CB3E4C" w:rsidRDefault="00CB3E4C" w:rsidP="00CE5286">
            <w:pPr>
              <w:spacing w:line="0" w:lineRule="atLeast"/>
              <w:rPr>
                <w:rFonts w:ascii="Arial" w:hAnsi="Arial"/>
                <w:sz w:val="24"/>
              </w:rPr>
            </w:pPr>
          </w:p>
          <w:p w14:paraId="54263037" w14:textId="77777777" w:rsidR="00CB3E4C" w:rsidRPr="00222134" w:rsidRDefault="00CB3E4C" w:rsidP="00CE5286">
            <w:pPr>
              <w:spacing w:line="0" w:lineRule="atLeast"/>
              <w:rPr>
                <w:rFonts w:ascii="Arial" w:hAnsi="Arial"/>
                <w:sz w:val="24"/>
              </w:rPr>
            </w:pPr>
          </w:p>
        </w:tc>
        <w:tc>
          <w:tcPr>
            <w:tcW w:w="4764" w:type="dxa"/>
          </w:tcPr>
          <w:p w14:paraId="581481C0" w14:textId="77777777" w:rsidR="00CB3E4C" w:rsidRDefault="00CB3E4C" w:rsidP="00CE5286">
            <w:pPr>
              <w:spacing w:line="0" w:lineRule="atLeast"/>
              <w:rPr>
                <w:sz w:val="21"/>
              </w:rPr>
            </w:pPr>
          </w:p>
        </w:tc>
      </w:tr>
      <w:tr w:rsidR="00CB3E4C" w14:paraId="162AA9E0" w14:textId="77777777" w:rsidTr="00CE5286">
        <w:trPr>
          <w:trHeight w:val="1311"/>
        </w:trPr>
        <w:tc>
          <w:tcPr>
            <w:tcW w:w="4764" w:type="dxa"/>
          </w:tcPr>
          <w:p w14:paraId="319FB99D" w14:textId="77777777" w:rsidR="00CB3E4C" w:rsidRDefault="00CB3E4C" w:rsidP="00CB3E4C">
            <w:pPr>
              <w:tabs>
                <w:tab w:val="left" w:pos="1000"/>
                <w:tab w:val="left" w:pos="1960"/>
                <w:tab w:val="left" w:pos="2460"/>
              </w:tabs>
              <w:spacing w:line="0" w:lineRule="atLeast"/>
              <w:rPr>
                <w:rFonts w:ascii="Arial" w:eastAsia="Arial" w:hAnsi="Arial"/>
                <w:sz w:val="24"/>
              </w:rPr>
            </w:pPr>
            <w:r>
              <w:rPr>
                <w:rFonts w:ascii="Arial" w:eastAsia="Arial" w:hAnsi="Arial"/>
                <w:sz w:val="24"/>
              </w:rPr>
              <w:t>Please inform of any</w:t>
            </w:r>
            <w:r>
              <w:rPr>
                <w:rFonts w:ascii="Times New Roman" w:eastAsia="Times New Roman" w:hAnsi="Times New Roman"/>
              </w:rPr>
              <w:t xml:space="preserve"> </w:t>
            </w:r>
            <w:r>
              <w:rPr>
                <w:rFonts w:ascii="Arial" w:eastAsia="Arial" w:hAnsi="Arial"/>
                <w:sz w:val="24"/>
              </w:rPr>
              <w:t>disciplinary action taken in relation to the employee(s)</w:t>
            </w:r>
          </w:p>
          <w:p w14:paraId="57A09247" w14:textId="77777777" w:rsidR="00CB3E4C" w:rsidRDefault="00CB3E4C" w:rsidP="00CB3E4C">
            <w:pPr>
              <w:spacing w:line="0" w:lineRule="atLeast"/>
              <w:rPr>
                <w:rFonts w:ascii="Arial" w:eastAsia="Arial" w:hAnsi="Arial"/>
                <w:sz w:val="24"/>
              </w:rPr>
            </w:pPr>
            <w:r>
              <w:rPr>
                <w:rFonts w:ascii="Arial" w:eastAsia="Arial" w:hAnsi="Arial"/>
                <w:sz w:val="24"/>
              </w:rPr>
              <w:t>involved:</w:t>
            </w:r>
          </w:p>
          <w:p w14:paraId="46188A41" w14:textId="77777777" w:rsidR="00CB3E4C" w:rsidRDefault="00CB3E4C" w:rsidP="00CE5286">
            <w:pPr>
              <w:spacing w:line="0" w:lineRule="atLeast"/>
              <w:rPr>
                <w:rFonts w:ascii="Arial" w:eastAsia="Arial" w:hAnsi="Arial"/>
                <w:sz w:val="24"/>
              </w:rPr>
            </w:pPr>
          </w:p>
          <w:p w14:paraId="367CBEFF" w14:textId="77777777" w:rsidR="00CB3E4C" w:rsidRDefault="00CB3E4C" w:rsidP="00CE5286">
            <w:pPr>
              <w:spacing w:line="0" w:lineRule="atLeast"/>
              <w:rPr>
                <w:rFonts w:ascii="Arial" w:hAnsi="Arial"/>
                <w:sz w:val="24"/>
              </w:rPr>
            </w:pPr>
          </w:p>
          <w:p w14:paraId="6AB81F3D" w14:textId="77777777" w:rsidR="00CB3E4C" w:rsidRPr="00222134" w:rsidRDefault="00CB3E4C" w:rsidP="00CE5286">
            <w:pPr>
              <w:spacing w:line="0" w:lineRule="atLeast"/>
              <w:rPr>
                <w:rFonts w:ascii="Arial" w:hAnsi="Arial"/>
                <w:sz w:val="24"/>
              </w:rPr>
            </w:pPr>
          </w:p>
        </w:tc>
        <w:tc>
          <w:tcPr>
            <w:tcW w:w="4764" w:type="dxa"/>
          </w:tcPr>
          <w:p w14:paraId="349368DD" w14:textId="77777777" w:rsidR="00CB3E4C" w:rsidRDefault="00CB3E4C" w:rsidP="00CE5286">
            <w:pPr>
              <w:spacing w:line="0" w:lineRule="atLeast"/>
              <w:rPr>
                <w:sz w:val="21"/>
              </w:rPr>
            </w:pPr>
          </w:p>
        </w:tc>
      </w:tr>
      <w:tr w:rsidR="00CB3E4C" w14:paraId="17A6DD80" w14:textId="77777777" w:rsidTr="00CE5286">
        <w:trPr>
          <w:trHeight w:val="1295"/>
        </w:trPr>
        <w:tc>
          <w:tcPr>
            <w:tcW w:w="4764" w:type="dxa"/>
          </w:tcPr>
          <w:p w14:paraId="7DC3A3B4" w14:textId="77777777" w:rsidR="00CB3E4C" w:rsidRDefault="00CB3E4C" w:rsidP="00CB3E4C">
            <w:pPr>
              <w:tabs>
                <w:tab w:val="left" w:pos="800"/>
                <w:tab w:val="left" w:pos="1540"/>
              </w:tabs>
              <w:spacing w:line="0" w:lineRule="atLeast"/>
              <w:rPr>
                <w:rFonts w:ascii="Arial" w:eastAsia="Arial" w:hAnsi="Arial"/>
                <w:sz w:val="24"/>
              </w:rPr>
            </w:pPr>
            <w:r>
              <w:rPr>
                <w:rFonts w:ascii="Arial" w:eastAsia="Arial" w:hAnsi="Arial"/>
                <w:sz w:val="24"/>
              </w:rPr>
              <w:t>Had</w:t>
            </w:r>
            <w:r>
              <w:rPr>
                <w:rFonts w:ascii="Times New Roman" w:eastAsia="Times New Roman" w:hAnsi="Times New Roman"/>
              </w:rPr>
              <w:t xml:space="preserve"> </w:t>
            </w:r>
            <w:r>
              <w:rPr>
                <w:rFonts w:ascii="Arial" w:eastAsia="Arial" w:hAnsi="Arial"/>
                <w:sz w:val="24"/>
              </w:rPr>
              <w:t>the</w:t>
            </w:r>
            <w:r>
              <w:rPr>
                <w:rFonts w:ascii="Times New Roman" w:eastAsia="Times New Roman" w:hAnsi="Times New Roman"/>
              </w:rPr>
              <w:t xml:space="preserve"> </w:t>
            </w:r>
            <w:r w:rsidRPr="0001444C">
              <w:rPr>
                <w:rFonts w:ascii="Arial" w:eastAsia="Arial" w:hAnsi="Arial"/>
                <w:sz w:val="24"/>
              </w:rPr>
              <w:t>employee</w:t>
            </w:r>
            <w:r>
              <w:rPr>
                <w:rFonts w:ascii="Arial" w:eastAsia="Arial" w:hAnsi="Arial"/>
                <w:sz w:val="23"/>
              </w:rPr>
              <w:t xml:space="preserve">(s) </w:t>
            </w:r>
            <w:r>
              <w:rPr>
                <w:rFonts w:ascii="Arial" w:eastAsia="Arial" w:hAnsi="Arial"/>
                <w:sz w:val="24"/>
              </w:rPr>
              <w:t>completed data protection training?</w:t>
            </w:r>
          </w:p>
          <w:p w14:paraId="556C2C79" w14:textId="77777777" w:rsidR="00CB3E4C" w:rsidRDefault="00CB3E4C" w:rsidP="00CE5286">
            <w:pPr>
              <w:spacing w:line="0" w:lineRule="atLeast"/>
              <w:rPr>
                <w:rFonts w:ascii="Arial" w:eastAsia="Arial" w:hAnsi="Arial"/>
                <w:sz w:val="24"/>
              </w:rPr>
            </w:pPr>
          </w:p>
          <w:p w14:paraId="31F2F001" w14:textId="77777777" w:rsidR="00CB3E4C" w:rsidRDefault="00CB3E4C" w:rsidP="00CE5286">
            <w:pPr>
              <w:spacing w:line="0" w:lineRule="atLeast"/>
              <w:rPr>
                <w:rFonts w:ascii="Arial" w:hAnsi="Arial"/>
                <w:sz w:val="24"/>
              </w:rPr>
            </w:pPr>
          </w:p>
          <w:p w14:paraId="4FEE2C3B" w14:textId="77777777" w:rsidR="00CB3E4C" w:rsidRPr="00222134" w:rsidRDefault="00CB3E4C" w:rsidP="00CE5286">
            <w:pPr>
              <w:spacing w:line="0" w:lineRule="atLeast"/>
              <w:rPr>
                <w:rFonts w:ascii="Arial" w:hAnsi="Arial"/>
                <w:sz w:val="24"/>
              </w:rPr>
            </w:pPr>
          </w:p>
        </w:tc>
        <w:tc>
          <w:tcPr>
            <w:tcW w:w="4764" w:type="dxa"/>
          </w:tcPr>
          <w:p w14:paraId="7F23B36A" w14:textId="77777777" w:rsidR="00CB3E4C" w:rsidRDefault="00CB3E4C" w:rsidP="00CE5286">
            <w:pPr>
              <w:spacing w:line="0" w:lineRule="atLeast"/>
              <w:rPr>
                <w:sz w:val="21"/>
              </w:rPr>
            </w:pPr>
          </w:p>
        </w:tc>
      </w:tr>
      <w:tr w:rsidR="00CB3E4C" w14:paraId="00FDF4E2" w14:textId="77777777" w:rsidTr="00CE5286">
        <w:trPr>
          <w:trHeight w:val="1295"/>
        </w:trPr>
        <w:tc>
          <w:tcPr>
            <w:tcW w:w="4764" w:type="dxa"/>
          </w:tcPr>
          <w:p w14:paraId="778C31DE" w14:textId="77777777" w:rsidR="00CB3E4C" w:rsidRPr="00180EBD" w:rsidRDefault="00CB3E4C" w:rsidP="00180EBD">
            <w:pPr>
              <w:spacing w:line="0" w:lineRule="atLeast"/>
              <w:rPr>
                <w:rFonts w:ascii="Arial" w:eastAsia="Arial" w:hAnsi="Arial"/>
                <w:sz w:val="23"/>
              </w:rPr>
            </w:pPr>
            <w:r>
              <w:rPr>
                <w:rFonts w:ascii="Arial" w:eastAsia="Arial" w:hAnsi="Arial"/>
                <w:sz w:val="24"/>
              </w:rPr>
              <w:t>As a result of this incident, do you consider whether any other personal</w:t>
            </w:r>
            <w:r>
              <w:rPr>
                <w:rFonts w:ascii="Times New Roman" w:eastAsia="Times New Roman" w:hAnsi="Times New Roman"/>
              </w:rPr>
              <w:t xml:space="preserve"> </w:t>
            </w:r>
            <w:r w:rsidR="00180EBD">
              <w:rPr>
                <w:rFonts w:ascii="Arial" w:eastAsia="Arial" w:hAnsi="Arial"/>
                <w:sz w:val="23"/>
              </w:rPr>
              <w:t xml:space="preserve">data </w:t>
            </w:r>
            <w:r>
              <w:rPr>
                <w:rFonts w:ascii="Arial" w:eastAsia="Arial" w:hAnsi="Arial"/>
                <w:sz w:val="24"/>
              </w:rPr>
              <w:t>held may</w:t>
            </w:r>
            <w:r w:rsidR="00180EBD">
              <w:rPr>
                <w:rFonts w:ascii="Arial" w:eastAsia="Arial" w:hAnsi="Arial"/>
                <w:sz w:val="24"/>
              </w:rPr>
              <w:t xml:space="preserve"> be exposed </w:t>
            </w:r>
            <w:r>
              <w:rPr>
                <w:rFonts w:ascii="Arial" w:eastAsia="Arial" w:hAnsi="Arial"/>
                <w:sz w:val="24"/>
              </w:rPr>
              <w:t>to</w:t>
            </w:r>
            <w:r w:rsidR="00180EBD">
              <w:rPr>
                <w:rFonts w:ascii="Arial" w:eastAsia="Arial" w:hAnsi="Arial"/>
                <w:sz w:val="24"/>
              </w:rPr>
              <w:t xml:space="preserve"> </w:t>
            </w:r>
            <w:r>
              <w:rPr>
                <w:rFonts w:ascii="Arial" w:eastAsia="Arial" w:hAnsi="Arial"/>
                <w:sz w:val="24"/>
              </w:rPr>
              <w:t>similar vulnerabilities?</w:t>
            </w:r>
          </w:p>
          <w:p w14:paraId="5861FE98" w14:textId="77777777" w:rsidR="00CB3E4C" w:rsidRDefault="00CB3E4C" w:rsidP="00CE5286">
            <w:pPr>
              <w:spacing w:line="0" w:lineRule="atLeast"/>
              <w:rPr>
                <w:rFonts w:ascii="Arial" w:eastAsia="Arial" w:hAnsi="Arial"/>
                <w:sz w:val="24"/>
              </w:rPr>
            </w:pPr>
          </w:p>
        </w:tc>
        <w:tc>
          <w:tcPr>
            <w:tcW w:w="4764" w:type="dxa"/>
          </w:tcPr>
          <w:p w14:paraId="4270EB41" w14:textId="77777777" w:rsidR="00CB3E4C" w:rsidRDefault="00CB3E4C" w:rsidP="00CE5286">
            <w:pPr>
              <w:spacing w:line="0" w:lineRule="atLeast"/>
              <w:rPr>
                <w:sz w:val="21"/>
              </w:rPr>
            </w:pPr>
          </w:p>
        </w:tc>
      </w:tr>
      <w:tr w:rsidR="00180EBD" w14:paraId="6F234F93" w14:textId="77777777" w:rsidTr="00CE5286">
        <w:trPr>
          <w:trHeight w:val="1295"/>
        </w:trPr>
        <w:tc>
          <w:tcPr>
            <w:tcW w:w="4764" w:type="dxa"/>
          </w:tcPr>
          <w:p w14:paraId="29A83488" w14:textId="77777777" w:rsidR="00180EBD" w:rsidRDefault="00180EBD" w:rsidP="00180EBD">
            <w:pPr>
              <w:spacing w:line="0" w:lineRule="atLeast"/>
              <w:rPr>
                <w:rFonts w:ascii="Arial" w:eastAsia="Arial" w:hAnsi="Arial"/>
                <w:sz w:val="24"/>
              </w:rPr>
            </w:pPr>
            <w:r>
              <w:rPr>
                <w:rFonts w:ascii="Arial" w:eastAsia="Arial" w:hAnsi="Arial"/>
                <w:sz w:val="24"/>
              </w:rPr>
              <w:t>Has there been any media coverage of the incident?</w:t>
            </w:r>
          </w:p>
          <w:p w14:paraId="34F40240" w14:textId="77777777" w:rsidR="00180EBD" w:rsidRPr="001516A3" w:rsidRDefault="00180EBD" w:rsidP="00180EBD">
            <w:pPr>
              <w:tabs>
                <w:tab w:val="left" w:pos="420"/>
                <w:tab w:val="left" w:pos="1040"/>
                <w:tab w:val="left" w:pos="2060"/>
              </w:tabs>
              <w:spacing w:line="0" w:lineRule="atLeast"/>
              <w:rPr>
                <w:rFonts w:ascii="Arial" w:eastAsia="Arial" w:hAnsi="Arial"/>
                <w:sz w:val="23"/>
              </w:rPr>
            </w:pPr>
            <w:r>
              <w:rPr>
                <w:rFonts w:ascii="Arial" w:eastAsia="Arial" w:hAnsi="Arial"/>
                <w:sz w:val="24"/>
              </w:rPr>
              <w:t>If so, please</w:t>
            </w:r>
            <w:r>
              <w:rPr>
                <w:rFonts w:ascii="Times New Roman" w:eastAsia="Times New Roman" w:hAnsi="Times New Roman"/>
              </w:rPr>
              <w:t xml:space="preserve"> </w:t>
            </w:r>
            <w:r>
              <w:rPr>
                <w:rFonts w:ascii="Arial" w:eastAsia="Arial" w:hAnsi="Arial"/>
                <w:sz w:val="23"/>
              </w:rPr>
              <w:t xml:space="preserve">provide </w:t>
            </w:r>
            <w:r>
              <w:rPr>
                <w:rFonts w:ascii="Arial" w:eastAsia="Arial" w:hAnsi="Arial"/>
                <w:sz w:val="24"/>
              </w:rPr>
              <w:t>details:</w:t>
            </w:r>
          </w:p>
          <w:p w14:paraId="1007231D" w14:textId="77777777" w:rsidR="00180EBD" w:rsidRDefault="00180EBD" w:rsidP="00180EBD">
            <w:pPr>
              <w:spacing w:line="0" w:lineRule="atLeast"/>
              <w:rPr>
                <w:rFonts w:ascii="Arial" w:eastAsia="Arial" w:hAnsi="Arial"/>
                <w:sz w:val="24"/>
              </w:rPr>
            </w:pPr>
          </w:p>
        </w:tc>
        <w:tc>
          <w:tcPr>
            <w:tcW w:w="4764" w:type="dxa"/>
          </w:tcPr>
          <w:p w14:paraId="7CDAC0CC" w14:textId="77777777" w:rsidR="00180EBD" w:rsidRDefault="00180EBD" w:rsidP="00CE5286">
            <w:pPr>
              <w:spacing w:line="0" w:lineRule="atLeast"/>
              <w:rPr>
                <w:sz w:val="21"/>
              </w:rPr>
            </w:pPr>
          </w:p>
        </w:tc>
      </w:tr>
      <w:tr w:rsidR="00180EBD" w14:paraId="2E8AF23D" w14:textId="77777777" w:rsidTr="00CE5286">
        <w:trPr>
          <w:trHeight w:val="1295"/>
        </w:trPr>
        <w:tc>
          <w:tcPr>
            <w:tcW w:w="4764" w:type="dxa"/>
          </w:tcPr>
          <w:p w14:paraId="38B0AD91" w14:textId="77777777" w:rsidR="00180EBD" w:rsidRDefault="00180EBD" w:rsidP="00180EBD">
            <w:pPr>
              <w:tabs>
                <w:tab w:val="left" w:pos="740"/>
                <w:tab w:val="left" w:pos="1620"/>
                <w:tab w:val="left" w:pos="2460"/>
              </w:tabs>
              <w:spacing w:line="0" w:lineRule="atLeast"/>
              <w:rPr>
                <w:rFonts w:ascii="Times New Roman" w:eastAsia="Times New Roman" w:hAnsi="Times New Roman"/>
              </w:rPr>
            </w:pPr>
            <w:r>
              <w:rPr>
                <w:rFonts w:ascii="Arial" w:eastAsia="Arial" w:hAnsi="Arial"/>
                <w:sz w:val="24"/>
              </w:rPr>
              <w:t xml:space="preserve">What further action has been taken to minimise the </w:t>
            </w:r>
            <w:r w:rsidRPr="00B361E7">
              <w:rPr>
                <w:rFonts w:ascii="Arial" w:eastAsia="Arial" w:hAnsi="Arial"/>
                <w:sz w:val="24"/>
              </w:rPr>
              <w:t xml:space="preserve">possibility of a </w:t>
            </w:r>
            <w:r>
              <w:rPr>
                <w:rFonts w:ascii="Arial" w:eastAsia="Arial" w:hAnsi="Arial"/>
                <w:sz w:val="24"/>
              </w:rPr>
              <w:t xml:space="preserve">repeat </w:t>
            </w:r>
            <w:r w:rsidRPr="00B361E7">
              <w:rPr>
                <w:rFonts w:ascii="Arial" w:eastAsia="Arial" w:hAnsi="Arial"/>
                <w:sz w:val="24"/>
              </w:rPr>
              <w:t>of</w:t>
            </w:r>
            <w:r>
              <w:rPr>
                <w:rFonts w:ascii="Arial" w:eastAsia="Arial" w:hAnsi="Arial"/>
                <w:sz w:val="24"/>
              </w:rPr>
              <w:t xml:space="preserve"> such </w:t>
            </w:r>
            <w:r w:rsidRPr="00B361E7">
              <w:rPr>
                <w:rFonts w:ascii="Arial" w:eastAsia="Arial" w:hAnsi="Arial"/>
                <w:sz w:val="24"/>
              </w:rPr>
              <w:t>an incident?</w:t>
            </w:r>
            <w:r>
              <w:rPr>
                <w:rFonts w:ascii="Times New Roman" w:eastAsia="Times New Roman" w:hAnsi="Times New Roman"/>
              </w:rPr>
              <w:t xml:space="preserve"> </w:t>
            </w:r>
          </w:p>
          <w:p w14:paraId="6CFF748E" w14:textId="77777777" w:rsidR="00180EBD" w:rsidRPr="00B361E7" w:rsidRDefault="00180EBD" w:rsidP="00180EBD">
            <w:pPr>
              <w:tabs>
                <w:tab w:val="left" w:pos="740"/>
                <w:tab w:val="left" w:pos="1620"/>
                <w:tab w:val="left" w:pos="2460"/>
              </w:tabs>
              <w:spacing w:line="0" w:lineRule="atLeast"/>
              <w:rPr>
                <w:rFonts w:ascii="Arial" w:eastAsia="Arial" w:hAnsi="Arial"/>
                <w:sz w:val="24"/>
              </w:rPr>
            </w:pPr>
            <w:r w:rsidRPr="00BE764C">
              <w:rPr>
                <w:rFonts w:ascii="Arial" w:eastAsia="Arial" w:hAnsi="Arial"/>
                <w:sz w:val="24"/>
              </w:rPr>
              <w:t>Please</w:t>
            </w:r>
            <w:r>
              <w:rPr>
                <w:rFonts w:ascii="Arial" w:eastAsia="Arial" w:hAnsi="Arial"/>
                <w:sz w:val="24"/>
              </w:rPr>
              <w:t xml:space="preserve"> provide copies of </w:t>
            </w:r>
            <w:r w:rsidRPr="00B361E7">
              <w:rPr>
                <w:rFonts w:ascii="Arial" w:eastAsia="Arial" w:hAnsi="Arial"/>
                <w:sz w:val="24"/>
              </w:rPr>
              <w:t>any</w:t>
            </w:r>
            <w:r>
              <w:rPr>
                <w:rFonts w:ascii="Arial" w:eastAsia="Arial" w:hAnsi="Arial"/>
                <w:sz w:val="24"/>
              </w:rPr>
              <w:t xml:space="preserve"> </w:t>
            </w:r>
            <w:r w:rsidRPr="00B361E7">
              <w:rPr>
                <w:rFonts w:ascii="Arial" w:eastAsia="Arial" w:hAnsi="Arial"/>
                <w:sz w:val="24"/>
              </w:rPr>
              <w:t>internal</w:t>
            </w:r>
            <w:r>
              <w:rPr>
                <w:rFonts w:ascii="Times New Roman" w:eastAsia="Times New Roman" w:hAnsi="Times New Roman"/>
              </w:rPr>
              <w:t xml:space="preserve"> </w:t>
            </w:r>
            <w:r w:rsidRPr="00B361E7">
              <w:rPr>
                <w:rFonts w:ascii="Arial" w:eastAsia="Arial" w:hAnsi="Arial"/>
                <w:sz w:val="24"/>
              </w:rPr>
              <w:t>correspondence</w:t>
            </w:r>
            <w:r>
              <w:rPr>
                <w:rFonts w:ascii="Arial" w:eastAsia="Arial" w:hAnsi="Arial"/>
                <w:sz w:val="24"/>
              </w:rPr>
              <w:t xml:space="preserve"> </w:t>
            </w:r>
            <w:r w:rsidRPr="00B361E7">
              <w:rPr>
                <w:rFonts w:ascii="Arial" w:eastAsia="Arial" w:hAnsi="Arial"/>
                <w:sz w:val="24"/>
              </w:rPr>
              <w:t>regarding any changes in</w:t>
            </w:r>
          </w:p>
          <w:p w14:paraId="1F276678" w14:textId="77777777" w:rsidR="00180EBD" w:rsidRDefault="00180EBD" w:rsidP="00180EBD">
            <w:pPr>
              <w:spacing w:line="0" w:lineRule="atLeast"/>
              <w:rPr>
                <w:rFonts w:ascii="Arial" w:eastAsia="Arial" w:hAnsi="Arial"/>
                <w:sz w:val="24"/>
              </w:rPr>
            </w:pPr>
            <w:r>
              <w:rPr>
                <w:rFonts w:ascii="Arial" w:eastAsia="Arial" w:hAnsi="Arial"/>
                <w:sz w:val="24"/>
              </w:rPr>
              <w:t>procedure:</w:t>
            </w:r>
          </w:p>
        </w:tc>
        <w:tc>
          <w:tcPr>
            <w:tcW w:w="4764" w:type="dxa"/>
          </w:tcPr>
          <w:p w14:paraId="4592DF3D" w14:textId="77777777" w:rsidR="00180EBD" w:rsidRDefault="00180EBD" w:rsidP="00CE5286">
            <w:pPr>
              <w:spacing w:line="0" w:lineRule="atLeast"/>
              <w:rPr>
                <w:sz w:val="21"/>
              </w:rPr>
            </w:pPr>
          </w:p>
        </w:tc>
      </w:tr>
    </w:tbl>
    <w:p w14:paraId="237BE827" w14:textId="77777777" w:rsidR="00413E1F" w:rsidRDefault="00413E1F" w:rsidP="00413E1F">
      <w:pPr>
        <w:spacing w:line="200" w:lineRule="exact"/>
        <w:rPr>
          <w:rFonts w:ascii="Times New Roman" w:eastAsia="Times New Roman" w:hAnsi="Times New Roman"/>
        </w:rPr>
      </w:pPr>
    </w:p>
    <w:p w14:paraId="6385D969" w14:textId="2ADBDA4F" w:rsidR="008562F5" w:rsidRDefault="00BB5516" w:rsidP="00180EBD">
      <w:pPr>
        <w:tabs>
          <w:tab w:val="left" w:pos="3274"/>
        </w:tabs>
      </w:pPr>
      <w:r>
        <w:t xml:space="preserve">Signed Leigh Holford Managing Director </w:t>
      </w:r>
    </w:p>
    <w:p w14:paraId="4F52C40B" w14:textId="342BF3BA" w:rsidR="00BB5516" w:rsidRPr="00180EBD" w:rsidRDefault="00BB5516" w:rsidP="00180EBD">
      <w:pPr>
        <w:tabs>
          <w:tab w:val="left" w:pos="3274"/>
        </w:tabs>
      </w:pPr>
      <w:r>
        <w:rPr>
          <w:noProof/>
        </w:rPr>
        <w:drawing>
          <wp:inline distT="0" distB="0" distL="0" distR="0" wp14:anchorId="1531F5C6" wp14:editId="08D09ED1">
            <wp:extent cx="2316480" cy="352425"/>
            <wp:effectExtent l="0" t="0" r="7620" b="9525"/>
            <wp:docPr id="2" name="Picture 2"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n&#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16480" cy="352425"/>
                    </a:xfrm>
                    <a:prstGeom prst="rect">
                      <a:avLst/>
                    </a:prstGeom>
                  </pic:spPr>
                </pic:pic>
              </a:graphicData>
            </a:graphic>
          </wp:inline>
        </w:drawing>
      </w:r>
    </w:p>
    <w:sectPr w:rsidR="00BB5516" w:rsidRPr="00180EBD">
      <w:type w:val="continuous"/>
      <w:pgSz w:w="11900" w:h="16840"/>
      <w:pgMar w:top="1429" w:right="1440" w:bottom="431"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ABB45" w14:textId="77777777" w:rsidR="008005DA" w:rsidRDefault="008005DA" w:rsidP="00222134">
      <w:r>
        <w:separator/>
      </w:r>
    </w:p>
  </w:endnote>
  <w:endnote w:type="continuationSeparator" w:id="0">
    <w:p w14:paraId="459D83E4" w14:textId="77777777" w:rsidR="008005DA" w:rsidRDefault="008005DA" w:rsidP="0022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17D1" w14:textId="77777777" w:rsidR="00F94BE2" w:rsidRDefault="00E246C4">
    <w:pPr>
      <w:pStyle w:val="Footer"/>
      <w:jc w:val="center"/>
    </w:pPr>
    <w:r>
      <w:fldChar w:fldCharType="begin"/>
    </w:r>
    <w:r>
      <w:instrText xml:space="preserve"> PAGE   \* MERGEFORMAT </w:instrText>
    </w:r>
    <w:r>
      <w:fldChar w:fldCharType="separate"/>
    </w:r>
    <w:r w:rsidR="00816597">
      <w:rPr>
        <w:noProof/>
      </w:rPr>
      <w:t>15</w:t>
    </w:r>
    <w:r>
      <w:rPr>
        <w:noProof/>
      </w:rPr>
      <w:fldChar w:fldCharType="end"/>
    </w:r>
  </w:p>
  <w:p w14:paraId="6D3C6498" w14:textId="77777777" w:rsidR="00F94BE2" w:rsidRDefault="00F9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8622" w14:textId="77777777" w:rsidR="008005DA" w:rsidRDefault="008005DA" w:rsidP="00222134">
      <w:r>
        <w:separator/>
      </w:r>
    </w:p>
  </w:footnote>
  <w:footnote w:type="continuationSeparator" w:id="0">
    <w:p w14:paraId="14EE3AFE" w14:textId="77777777" w:rsidR="008005DA" w:rsidRDefault="008005DA" w:rsidP="0022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E6AFB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E45D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9287A16"/>
    <w:multiLevelType w:val="hybridMultilevel"/>
    <w:tmpl w:val="586822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E382BCC"/>
    <w:multiLevelType w:val="hybridMultilevel"/>
    <w:tmpl w:val="FA120CB2"/>
    <w:lvl w:ilvl="0" w:tplc="B9907D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A329C"/>
    <w:multiLevelType w:val="hybridMultilevel"/>
    <w:tmpl w:val="BE9CDD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2F4D47"/>
    <w:multiLevelType w:val="hybridMultilevel"/>
    <w:tmpl w:val="A3B25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FE4687"/>
    <w:multiLevelType w:val="hybridMultilevel"/>
    <w:tmpl w:val="71B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A1DDB"/>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C4133"/>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230CF"/>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34601"/>
    <w:multiLevelType w:val="hybridMultilevel"/>
    <w:tmpl w:val="8F24D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E522874"/>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8E2796"/>
    <w:multiLevelType w:val="hybridMultilevel"/>
    <w:tmpl w:val="D87CAE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8F25A61"/>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946070">
    <w:abstractNumId w:val="0"/>
  </w:num>
  <w:num w:numId="2" w16cid:durableId="1050962124">
    <w:abstractNumId w:val="1"/>
  </w:num>
  <w:num w:numId="3" w16cid:durableId="1696496433">
    <w:abstractNumId w:val="2"/>
  </w:num>
  <w:num w:numId="4" w16cid:durableId="1459035319">
    <w:abstractNumId w:val="3"/>
  </w:num>
  <w:num w:numId="5" w16cid:durableId="1847552662">
    <w:abstractNumId w:val="4"/>
  </w:num>
  <w:num w:numId="6" w16cid:durableId="511576184">
    <w:abstractNumId w:val="5"/>
  </w:num>
  <w:num w:numId="7" w16cid:durableId="1118643223">
    <w:abstractNumId w:val="6"/>
  </w:num>
  <w:num w:numId="8" w16cid:durableId="1844276318">
    <w:abstractNumId w:val="7"/>
  </w:num>
  <w:num w:numId="9" w16cid:durableId="1581911791">
    <w:abstractNumId w:val="18"/>
  </w:num>
  <w:num w:numId="10" w16cid:durableId="374888725">
    <w:abstractNumId w:val="12"/>
  </w:num>
  <w:num w:numId="11" w16cid:durableId="2132094296">
    <w:abstractNumId w:val="16"/>
  </w:num>
  <w:num w:numId="12" w16cid:durableId="1415467544">
    <w:abstractNumId w:val="11"/>
  </w:num>
  <w:num w:numId="13" w16cid:durableId="62798190">
    <w:abstractNumId w:val="8"/>
  </w:num>
  <w:num w:numId="14" w16cid:durableId="1016351685">
    <w:abstractNumId w:val="10"/>
  </w:num>
  <w:num w:numId="15" w16cid:durableId="1357728325">
    <w:abstractNumId w:val="13"/>
  </w:num>
  <w:num w:numId="16" w16cid:durableId="1010715258">
    <w:abstractNumId w:val="15"/>
  </w:num>
  <w:num w:numId="17" w16cid:durableId="13264030">
    <w:abstractNumId w:val="9"/>
  </w:num>
  <w:num w:numId="18" w16cid:durableId="620377755">
    <w:abstractNumId w:val="17"/>
  </w:num>
  <w:num w:numId="19" w16cid:durableId="1945991579">
    <w:abstractNumId w:val="14"/>
  </w:num>
  <w:num w:numId="20" w16cid:durableId="835608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1F"/>
    <w:rsid w:val="000E68F6"/>
    <w:rsid w:val="00136F27"/>
    <w:rsid w:val="00180EBD"/>
    <w:rsid w:val="00186FB3"/>
    <w:rsid w:val="001F1C46"/>
    <w:rsid w:val="00222134"/>
    <w:rsid w:val="00303D94"/>
    <w:rsid w:val="003060E2"/>
    <w:rsid w:val="003D3BA5"/>
    <w:rsid w:val="00413E1F"/>
    <w:rsid w:val="00455E24"/>
    <w:rsid w:val="004858B3"/>
    <w:rsid w:val="00584A23"/>
    <w:rsid w:val="005A3C0B"/>
    <w:rsid w:val="006568B4"/>
    <w:rsid w:val="007725E7"/>
    <w:rsid w:val="0079596A"/>
    <w:rsid w:val="007E5B7F"/>
    <w:rsid w:val="008005DA"/>
    <w:rsid w:val="00816597"/>
    <w:rsid w:val="008562F5"/>
    <w:rsid w:val="00887C94"/>
    <w:rsid w:val="008F15AF"/>
    <w:rsid w:val="009064D7"/>
    <w:rsid w:val="009114BC"/>
    <w:rsid w:val="0091480F"/>
    <w:rsid w:val="00945264"/>
    <w:rsid w:val="00AE2EED"/>
    <w:rsid w:val="00BB5516"/>
    <w:rsid w:val="00C21BA9"/>
    <w:rsid w:val="00CB296D"/>
    <w:rsid w:val="00CB3E4C"/>
    <w:rsid w:val="00D21DB6"/>
    <w:rsid w:val="00DA627B"/>
    <w:rsid w:val="00DD4A96"/>
    <w:rsid w:val="00E246C4"/>
    <w:rsid w:val="00E25EE8"/>
    <w:rsid w:val="00F66ECE"/>
    <w:rsid w:val="00F94BE2"/>
    <w:rsid w:val="00F97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10395"/>
  <w15:chartTrackingRefBased/>
  <w15:docId w15:val="{604AE219-A6EF-4E8A-913B-B5C1541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4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3E1F"/>
    <w:pPr>
      <w:tabs>
        <w:tab w:val="center" w:pos="4513"/>
        <w:tab w:val="right" w:pos="9026"/>
      </w:tabs>
    </w:pPr>
  </w:style>
  <w:style w:type="character" w:customStyle="1" w:styleId="FooterChar">
    <w:name w:val="Footer Char"/>
    <w:basedOn w:val="DefaultParagraphFont"/>
    <w:link w:val="Footer"/>
    <w:uiPriority w:val="99"/>
    <w:rsid w:val="00413E1F"/>
    <w:rPr>
      <w:rFonts w:ascii="Calibri" w:eastAsia="Calibri" w:hAnsi="Calibri" w:cs="Arial"/>
      <w:sz w:val="20"/>
      <w:szCs w:val="20"/>
      <w:lang w:eastAsia="en-GB"/>
    </w:rPr>
  </w:style>
  <w:style w:type="table" w:styleId="TableGrid">
    <w:name w:val="Table Grid"/>
    <w:basedOn w:val="TableNormal"/>
    <w:uiPriority w:val="39"/>
    <w:rsid w:val="0022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134"/>
    <w:pPr>
      <w:ind w:left="720"/>
      <w:contextualSpacing/>
    </w:pPr>
  </w:style>
  <w:style w:type="paragraph" w:styleId="Header">
    <w:name w:val="header"/>
    <w:basedOn w:val="Normal"/>
    <w:link w:val="HeaderChar"/>
    <w:uiPriority w:val="99"/>
    <w:unhideWhenUsed/>
    <w:rsid w:val="00222134"/>
    <w:pPr>
      <w:tabs>
        <w:tab w:val="center" w:pos="4513"/>
        <w:tab w:val="right" w:pos="9026"/>
      </w:tabs>
    </w:pPr>
  </w:style>
  <w:style w:type="character" w:customStyle="1" w:styleId="HeaderChar">
    <w:name w:val="Header Char"/>
    <w:basedOn w:val="DefaultParagraphFont"/>
    <w:link w:val="Header"/>
    <w:uiPriority w:val="99"/>
    <w:rsid w:val="00222134"/>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Mayo</dc:creator>
  <cp:keywords/>
  <dc:description/>
  <cp:lastModifiedBy>Louise Kerry</cp:lastModifiedBy>
  <cp:revision>2</cp:revision>
  <dcterms:created xsi:type="dcterms:W3CDTF">2024-09-30T14:14:00Z</dcterms:created>
  <dcterms:modified xsi:type="dcterms:W3CDTF">2024-09-30T14:14:00Z</dcterms:modified>
</cp:coreProperties>
</file>